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796"/>
        <w:gridCol w:w="6554"/>
      </w:tblGrid>
      <w:tr w:rsidR="00765FA5" w14:paraId="344B1B61" w14:textId="77777777" w:rsidTr="00765FA5">
        <w:trPr>
          <w:trHeight w:val="1306"/>
        </w:trPr>
        <w:tc>
          <w:tcPr>
            <w:tcW w:w="3795" w:type="dxa"/>
            <w:hideMark/>
          </w:tcPr>
          <w:p w14:paraId="05901869" w14:textId="77777777" w:rsidR="00765FA5" w:rsidRDefault="00765FA5">
            <w:pPr>
              <w:ind w:right="-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TỈNH THÁI BÌNH</w:t>
            </w:r>
          </w:p>
          <w:p w14:paraId="04053556" w14:textId="77777777" w:rsidR="00765FA5" w:rsidRDefault="00765FA5">
            <w:pPr>
              <w:ind w:right="-14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TRƯỜNG CAO ĐẲNG Y TẾ</w:t>
            </w:r>
          </w:p>
          <w:p w14:paraId="56DBD8C4" w14:textId="77777777" w:rsidR="00765FA5" w:rsidRDefault="00765FA5">
            <w:pPr>
              <w:tabs>
                <w:tab w:val="left" w:pos="705"/>
                <w:tab w:val="center" w:pos="1807"/>
              </w:tabs>
              <w:ind w:right="-144"/>
              <w:jc w:val="left"/>
              <w:rPr>
                <w:rFonts w:ascii=".VnFree" w:hAnsi=".VnFree" w:cs=".VnFree"/>
                <w:b/>
                <w:bCs/>
                <w:sz w:val="26"/>
                <w:szCs w:val="26"/>
                <w:vertAlign w:val="superscript"/>
              </w:rPr>
            </w:pPr>
            <w:r>
              <w:rPr>
                <w:rFonts w:ascii=".VnFree" w:hAnsi=".VnFree" w:cs=".VnFree"/>
                <w:b/>
                <w:bCs/>
                <w:sz w:val="26"/>
                <w:szCs w:val="26"/>
                <w:vertAlign w:val="superscript"/>
              </w:rPr>
              <w:tab/>
            </w:r>
            <w:r>
              <w:rPr>
                <w:rFonts w:ascii=".VnFree" w:hAnsi=".VnFree" w:cs=".VnFree"/>
                <w:b/>
                <w:bCs/>
                <w:sz w:val="26"/>
                <w:szCs w:val="26"/>
                <w:vertAlign w:val="superscript"/>
              </w:rPr>
              <w:tab/>
              <w:t>---------------------</w:t>
            </w:r>
          </w:p>
          <w:p w14:paraId="4B17BDB4" w14:textId="18108F0F" w:rsidR="00765FA5" w:rsidRDefault="00765FA5">
            <w:pPr>
              <w:ind w:right="-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:</w:t>
            </w:r>
            <w:r w:rsidR="00EB5EA0">
              <w:rPr>
                <w:sz w:val="26"/>
                <w:szCs w:val="26"/>
              </w:rPr>
              <w:t xml:space="preserve"> 382</w:t>
            </w:r>
            <w:r>
              <w:rPr>
                <w:sz w:val="26"/>
                <w:szCs w:val="26"/>
              </w:rPr>
              <w:t>/QĐ-CĐYT</w:t>
            </w:r>
          </w:p>
        </w:tc>
        <w:tc>
          <w:tcPr>
            <w:tcW w:w="6553" w:type="dxa"/>
          </w:tcPr>
          <w:p w14:paraId="68D58ECF" w14:textId="77777777" w:rsidR="00765FA5" w:rsidRDefault="00765FA5">
            <w:pPr>
              <w:pStyle w:val="Heading9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14:paraId="63D49508" w14:textId="77777777" w:rsidR="00765FA5" w:rsidRDefault="00765FA5">
            <w:pPr>
              <w:ind w:right="-1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- Tự do - Hạnh phúc</w:t>
            </w:r>
          </w:p>
          <w:p w14:paraId="6D663B14" w14:textId="77777777" w:rsidR="00765FA5" w:rsidRDefault="00765FA5">
            <w:pPr>
              <w:ind w:right="-144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CB9313" wp14:editId="10D5E153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24130</wp:posOffset>
                      </wp:positionV>
                      <wp:extent cx="1990725" cy="0"/>
                      <wp:effectExtent l="10160" t="5080" r="8890" b="1397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8129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82.55pt;margin-top:1.9pt;width:15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"/>
                  </w:pict>
                </mc:Fallback>
              </mc:AlternateContent>
            </w:r>
          </w:p>
          <w:p w14:paraId="05F5730B" w14:textId="4D846496" w:rsidR="00765FA5" w:rsidRDefault="00765FA5" w:rsidP="007B27BE">
            <w:pPr>
              <w:ind w:right="-144"/>
              <w:jc w:val="center"/>
              <w:rPr>
                <w:rFonts w:ascii=".VnFree" w:hAnsi=".VnFree" w:cs=".VnFree"/>
                <w:i/>
                <w:iCs/>
                <w:sz w:val="26"/>
                <w:szCs w:val="26"/>
                <w:vertAlign w:val="superscript"/>
              </w:rPr>
            </w:pPr>
            <w:r>
              <w:rPr>
                <w:i/>
                <w:iCs/>
                <w:sz w:val="26"/>
                <w:szCs w:val="26"/>
              </w:rPr>
              <w:t>Thái Bình, ngày</w:t>
            </w:r>
            <w:r w:rsidR="00EB5EA0">
              <w:rPr>
                <w:i/>
                <w:iCs/>
                <w:sz w:val="26"/>
                <w:szCs w:val="26"/>
              </w:rPr>
              <w:t xml:space="preserve"> 30</w:t>
            </w:r>
            <w:r>
              <w:rPr>
                <w:i/>
                <w:iCs/>
                <w:sz w:val="26"/>
                <w:szCs w:val="26"/>
              </w:rPr>
              <w:t xml:space="preserve"> tháng </w:t>
            </w:r>
            <w:r w:rsidR="007B27BE">
              <w:rPr>
                <w:i/>
                <w:iCs/>
                <w:sz w:val="26"/>
                <w:szCs w:val="26"/>
              </w:rPr>
              <w:t>11</w:t>
            </w:r>
            <w:r>
              <w:rPr>
                <w:i/>
                <w:iCs/>
                <w:sz w:val="26"/>
                <w:szCs w:val="26"/>
              </w:rPr>
              <w:t xml:space="preserve"> năm 20</w:t>
            </w:r>
            <w:r w:rsidR="007B27BE">
              <w:rPr>
                <w:i/>
                <w:iCs/>
                <w:sz w:val="26"/>
                <w:szCs w:val="26"/>
              </w:rPr>
              <w:t>19</w:t>
            </w:r>
          </w:p>
        </w:tc>
      </w:tr>
    </w:tbl>
    <w:p w14:paraId="40661C6C" w14:textId="77777777" w:rsidR="00765FA5" w:rsidRDefault="00765FA5" w:rsidP="00765FA5">
      <w:pPr>
        <w:pStyle w:val="Subtitle"/>
        <w:outlineLvl w:val="0"/>
        <w:rPr>
          <w:rFonts w:ascii="Times New Roman" w:hAnsi="Times New Roman" w:cs="Times New Roman"/>
          <w:sz w:val="30"/>
          <w:szCs w:val="30"/>
        </w:rPr>
      </w:pPr>
    </w:p>
    <w:p w14:paraId="285D4050" w14:textId="77777777" w:rsidR="00765FA5" w:rsidRDefault="00765FA5" w:rsidP="00765FA5">
      <w:pPr>
        <w:pStyle w:val="Subtitle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QUYẾT ĐỊNH </w:t>
      </w:r>
    </w:p>
    <w:p w14:paraId="1C79182E" w14:textId="77777777" w:rsidR="00765FA5" w:rsidRDefault="00765FA5" w:rsidP="00765FA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V/v thành lập Ban tư vấn tuyển sinh Cao đẳng, Trung cấp năm </w:t>
      </w:r>
      <w:r w:rsidR="007B27BE">
        <w:rPr>
          <w:b/>
          <w:bCs/>
          <w:sz w:val="26"/>
          <w:szCs w:val="26"/>
        </w:rPr>
        <w:t>2020</w:t>
      </w:r>
    </w:p>
    <w:p w14:paraId="6CA14B64" w14:textId="77777777" w:rsidR="00765FA5" w:rsidRDefault="00765FA5" w:rsidP="00765FA5">
      <w:pPr>
        <w:pStyle w:val="Heading2"/>
        <w:spacing w:after="120"/>
        <w:ind w:right="-52"/>
        <w:rPr>
          <w:rFonts w:ascii="Times New Roman" w:hAnsi="Times New Roman" w:cs="Times New Roman"/>
          <w:sz w:val="26"/>
          <w:szCs w:val="26"/>
        </w:rPr>
      </w:pPr>
    </w:p>
    <w:p w14:paraId="02D61B64" w14:textId="77777777" w:rsidR="00765FA5" w:rsidRDefault="00765FA5" w:rsidP="00765FA5">
      <w:pPr>
        <w:pStyle w:val="Heading2"/>
        <w:spacing w:after="120"/>
        <w:ind w:right="-5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HIỆU TRƯỞNG TRƯỜNG CAO ĐẲNG Y TẾ THÁI BÌNH</w:t>
      </w:r>
    </w:p>
    <w:p w14:paraId="6AE579B5" w14:textId="77777777" w:rsidR="00765FA5" w:rsidRDefault="00765FA5" w:rsidP="00765FA5">
      <w:pPr>
        <w:spacing w:before="12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Căn cứ  quyết định số 333/QĐ- BGDĐT, ngày 21 tháng 01 năm 2008 của Bộ trưởng Bộ Giáo dục &amp;Đào tạo về việc thành lập Trường Cao đẳng Y tế Thái Bình;  </w:t>
      </w:r>
    </w:p>
    <w:p w14:paraId="007AFF4F" w14:textId="77777777" w:rsidR="00765FA5" w:rsidRDefault="00765FA5" w:rsidP="00765FA5">
      <w:pPr>
        <w:spacing w:line="276" w:lineRule="auto"/>
        <w:ind w:firstLine="709"/>
        <w:rPr>
          <w:sz w:val="26"/>
          <w:szCs w:val="26"/>
        </w:rPr>
      </w:pPr>
      <w:r>
        <w:rPr>
          <w:sz w:val="24"/>
          <w:szCs w:val="24"/>
        </w:rPr>
        <w:t>Căn cứ Văn bản hợp nhất số 1308/VBHN-BLĐTBXH ngày 5 tháng 4 năm 2019 sửa đổi bổ sung Thông tư số 46/2016/TT-BLĐTBXH ngày 28 tháng 12 năm 2016 của Bộ trưởng Bộ Lao động Thương binh và Xã hội về việc ban hành Điều lệ Trường Cao đẳng</w:t>
      </w:r>
      <w:r>
        <w:rPr>
          <w:sz w:val="26"/>
          <w:szCs w:val="26"/>
        </w:rPr>
        <w:t>;</w:t>
      </w:r>
    </w:p>
    <w:p w14:paraId="09A12922" w14:textId="77777777" w:rsidR="00765FA5" w:rsidRDefault="00765FA5" w:rsidP="00765FA5">
      <w:pPr>
        <w:spacing w:line="312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Căn cứ Nghị định 143/2016/NĐ-CP ngày 14 tháng 10 năm 2016 của Thủ tướng chính phủ Quy định điều kiện đầu tư và hoạt động trong lĩnh vực Giáo dục nghề nghiệp;</w:t>
      </w:r>
    </w:p>
    <w:p w14:paraId="06B3B002" w14:textId="77777777" w:rsidR="00765FA5" w:rsidRDefault="00765FA5" w:rsidP="00765FA5">
      <w:pPr>
        <w:spacing w:line="276" w:lineRule="auto"/>
        <w:ind w:firstLine="720"/>
        <w:rPr>
          <w:iCs/>
          <w:sz w:val="24"/>
          <w:szCs w:val="24"/>
        </w:rPr>
      </w:pPr>
      <w:bookmarkStart w:id="0" w:name="_Hlk12863810"/>
      <w:r>
        <w:rPr>
          <w:bCs/>
          <w:sz w:val="24"/>
          <w:szCs w:val="24"/>
        </w:rPr>
        <w:t xml:space="preserve">Thông tư </w:t>
      </w:r>
      <w:bookmarkStart w:id="1" w:name="_Hlk12457985"/>
      <w:r>
        <w:rPr>
          <w:bCs/>
          <w:sz w:val="24"/>
          <w:szCs w:val="24"/>
        </w:rPr>
        <w:t>07/2019/TT-BLĐTBXH sửa đổi, bổ sung</w:t>
      </w:r>
      <w:bookmarkEnd w:id="0"/>
      <w:r>
        <w:rPr>
          <w:bCs/>
          <w:sz w:val="24"/>
          <w:szCs w:val="24"/>
        </w:rPr>
        <w:t xml:space="preserve"> Thông tư 05/2017/TT- BLĐTBXH </w:t>
      </w:r>
      <w:bookmarkEnd w:id="1"/>
      <w:r>
        <w:rPr>
          <w:bCs/>
          <w:sz w:val="24"/>
          <w:szCs w:val="24"/>
        </w:rPr>
        <w:t>Quy định quy chế tuyển sinh và xác định chỉ tiêu tuyển sinh</w:t>
      </w:r>
      <w:r>
        <w:rPr>
          <w:iCs/>
          <w:sz w:val="24"/>
          <w:szCs w:val="24"/>
        </w:rPr>
        <w:t xml:space="preserve"> trình độ Trung cấp Cao đẳng;</w:t>
      </w:r>
    </w:p>
    <w:p w14:paraId="3673F39D" w14:textId="77777777" w:rsidR="00765FA5" w:rsidRDefault="00765FA5" w:rsidP="00765FA5">
      <w:pPr>
        <w:spacing w:line="312" w:lineRule="auto"/>
        <w:rPr>
          <w:iCs/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</w:r>
      <w:r>
        <w:rPr>
          <w:iCs/>
          <w:sz w:val="24"/>
          <w:szCs w:val="24"/>
        </w:rPr>
        <w:t xml:space="preserve">Căn cứ Đề án tự chủ Tuyển sinh của trường Cao đẳng Y tế Thái Bình; </w:t>
      </w:r>
    </w:p>
    <w:p w14:paraId="195596AE" w14:textId="77777777" w:rsidR="00765FA5" w:rsidRDefault="00765FA5" w:rsidP="00765FA5">
      <w:pPr>
        <w:spacing w:line="312" w:lineRule="auto"/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Xét đề nghị của Trưởng phòng Tổ chức hành chính và phòng Quản lý Đào tạo- NCKH,</w:t>
      </w:r>
    </w:p>
    <w:p w14:paraId="03825BB2" w14:textId="77777777" w:rsidR="00765FA5" w:rsidRDefault="00765FA5" w:rsidP="00765FA5">
      <w:pPr>
        <w:spacing w:before="120" w:after="120" w:line="312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QUYẾT ĐỊNH:</w:t>
      </w:r>
    </w:p>
    <w:p w14:paraId="3B045DE8" w14:textId="77777777" w:rsidR="00765FA5" w:rsidRDefault="00765FA5" w:rsidP="00765FA5">
      <w:pPr>
        <w:spacing w:line="312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Điều 1: </w:t>
      </w:r>
      <w:r>
        <w:rPr>
          <w:sz w:val="24"/>
          <w:szCs w:val="24"/>
        </w:rPr>
        <w:t>Thành lập Ban tư vấn tuyển sinh Cao đẳng và Trung cấp năm 20</w:t>
      </w:r>
      <w:r w:rsidR="00471F65">
        <w:rPr>
          <w:sz w:val="24"/>
          <w:szCs w:val="24"/>
        </w:rPr>
        <w:t>20</w:t>
      </w:r>
      <w:r>
        <w:rPr>
          <w:sz w:val="24"/>
          <w:szCs w:val="24"/>
        </w:rPr>
        <w:t xml:space="preserve"> trường Cao đẳng Y tế Thái Bình gồm các ông, bà có tên trong danh sách kèm theo:</w:t>
      </w:r>
    </w:p>
    <w:p w14:paraId="3193677F" w14:textId="77777777" w:rsidR="00765FA5" w:rsidRDefault="00765FA5" w:rsidP="00765FA5">
      <w:pPr>
        <w:spacing w:line="312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Điều 2: </w:t>
      </w:r>
      <w:r>
        <w:rPr>
          <w:sz w:val="24"/>
          <w:szCs w:val="24"/>
        </w:rPr>
        <w:t xml:space="preserve">Ban tư vấn tuyển sinh có trách nhiệm </w:t>
      </w:r>
      <w:r w:rsidR="0004784A">
        <w:rPr>
          <w:sz w:val="24"/>
          <w:szCs w:val="24"/>
        </w:rPr>
        <w:t>tư vấn</w:t>
      </w:r>
      <w:r>
        <w:rPr>
          <w:sz w:val="24"/>
          <w:szCs w:val="24"/>
        </w:rPr>
        <w:t xml:space="preserve"> tuyển sinh </w:t>
      </w:r>
      <w:r w:rsidR="0004784A">
        <w:rPr>
          <w:sz w:val="24"/>
          <w:szCs w:val="24"/>
        </w:rPr>
        <w:t xml:space="preserve">các ngành nghề đào tạo tại trường </w:t>
      </w:r>
      <w:r>
        <w:rPr>
          <w:sz w:val="24"/>
          <w:szCs w:val="24"/>
        </w:rPr>
        <w:t xml:space="preserve">Cao đẳng </w:t>
      </w:r>
      <w:r w:rsidR="0004784A">
        <w:rPr>
          <w:sz w:val="24"/>
          <w:szCs w:val="24"/>
        </w:rPr>
        <w:t>Y tế Thái Bình</w:t>
      </w:r>
      <w:r>
        <w:rPr>
          <w:sz w:val="24"/>
          <w:szCs w:val="24"/>
        </w:rPr>
        <w:t xml:space="preserve">  theo </w:t>
      </w:r>
      <w:r w:rsidR="0036509F">
        <w:rPr>
          <w:sz w:val="24"/>
          <w:szCs w:val="24"/>
        </w:rPr>
        <w:t>Đề án Tuyển sinh và Quy chế tuyển sinh cao đẳng,</w:t>
      </w:r>
      <w:r>
        <w:rPr>
          <w:sz w:val="24"/>
          <w:szCs w:val="24"/>
        </w:rPr>
        <w:t xml:space="preserve"> trung cấp do Bộ Lao động thương binh- Xã hội ban hành</w:t>
      </w:r>
      <w:r w:rsidR="0036509F">
        <w:rPr>
          <w:sz w:val="24"/>
          <w:szCs w:val="24"/>
        </w:rPr>
        <w:t>;</w:t>
      </w:r>
      <w:r>
        <w:rPr>
          <w:sz w:val="24"/>
          <w:szCs w:val="24"/>
        </w:rPr>
        <w:t xml:space="preserve"> giải thể sau khi hoàn thành nhiệm vụ.</w:t>
      </w:r>
    </w:p>
    <w:p w14:paraId="7EF64149" w14:textId="77777777" w:rsidR="00765FA5" w:rsidRDefault="00765FA5" w:rsidP="00765FA5">
      <w:pPr>
        <w:spacing w:line="288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Điều 3: </w:t>
      </w:r>
      <w:r>
        <w:rPr>
          <w:sz w:val="24"/>
          <w:szCs w:val="24"/>
        </w:rPr>
        <w:t>Quyết định có hiệu lực thi hành kể từ ngày ký; Các ông, bà trưởng phòng Quản lý đào tạo- NCKH, trưởng phòng Tổ chức hành chính và các ông bà có tên ở điều 1 chịu trách nhiệm thi hành quyết định này./.</w:t>
      </w:r>
    </w:p>
    <w:p w14:paraId="483378AB" w14:textId="77777777" w:rsidR="00765FA5" w:rsidRDefault="00765FA5" w:rsidP="00765FA5">
      <w:pPr>
        <w:spacing w:line="288" w:lineRule="auto"/>
        <w:rPr>
          <w:sz w:val="24"/>
          <w:szCs w:val="24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5146"/>
        <w:gridCol w:w="4739"/>
      </w:tblGrid>
      <w:tr w:rsidR="00765FA5" w14:paraId="6532DE45" w14:textId="77777777" w:rsidTr="00765FA5">
        <w:trPr>
          <w:trHeight w:val="1876"/>
        </w:trPr>
        <w:tc>
          <w:tcPr>
            <w:tcW w:w="5148" w:type="dxa"/>
            <w:hideMark/>
          </w:tcPr>
          <w:p w14:paraId="79A9085E" w14:textId="77777777" w:rsidR="00765FA5" w:rsidRDefault="00765FA5">
            <w:pPr>
              <w:spacing w:before="120"/>
              <w:ind w:right="-117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6"/>
                <w:szCs w:val="26"/>
                <w:u w:val="single"/>
              </w:rPr>
              <w:t>Nơi nhận</w:t>
            </w:r>
            <w:r>
              <w:rPr>
                <w:i/>
                <w:iCs/>
                <w:sz w:val="24"/>
                <w:szCs w:val="24"/>
              </w:rPr>
              <w:t xml:space="preserve">: </w:t>
            </w:r>
          </w:p>
          <w:p w14:paraId="64B2EC97" w14:textId="77777777" w:rsidR="00765FA5" w:rsidRDefault="00765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UBND Tỉnh Thái Bình;</w:t>
            </w:r>
          </w:p>
          <w:p w14:paraId="3F2B532B" w14:textId="77777777" w:rsidR="00765FA5" w:rsidRDefault="00765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Sở </w:t>
            </w:r>
            <w:r w:rsidR="007B27BE">
              <w:rPr>
                <w:sz w:val="22"/>
                <w:szCs w:val="22"/>
              </w:rPr>
              <w:t>LĐTBXH</w:t>
            </w:r>
            <w:r>
              <w:rPr>
                <w:sz w:val="22"/>
                <w:szCs w:val="22"/>
              </w:rPr>
              <w:t xml:space="preserve"> Thái Bình;</w:t>
            </w:r>
          </w:p>
          <w:p w14:paraId="7C226B30" w14:textId="77777777" w:rsidR="00765FA5" w:rsidRDefault="00765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Như điều 1;</w:t>
            </w:r>
          </w:p>
          <w:p w14:paraId="4F771715" w14:textId="77777777" w:rsidR="00765FA5" w:rsidRDefault="00765FA5">
            <w:pPr>
              <w:ind w:right="-1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Lưu: ĐT,VT. </w:t>
            </w:r>
          </w:p>
        </w:tc>
        <w:tc>
          <w:tcPr>
            <w:tcW w:w="4741" w:type="dxa"/>
          </w:tcPr>
          <w:p w14:paraId="26BD6A34" w14:textId="77777777" w:rsidR="00765FA5" w:rsidRDefault="00765FA5">
            <w:pPr>
              <w:pStyle w:val="Heading1"/>
              <w:ind w:right="-143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HIỆU TRƯỞNG</w:t>
            </w:r>
          </w:p>
          <w:p w14:paraId="4BA0241B" w14:textId="77777777" w:rsidR="00765FA5" w:rsidRDefault="00765FA5">
            <w:pPr>
              <w:jc w:val="center"/>
              <w:rPr>
                <w:sz w:val="24"/>
                <w:szCs w:val="24"/>
              </w:rPr>
            </w:pPr>
          </w:p>
          <w:p w14:paraId="59960A21" w14:textId="2D231FD1" w:rsidR="00765FA5" w:rsidRDefault="00AD7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Đã ký)</w:t>
            </w:r>
          </w:p>
          <w:p w14:paraId="6C0F8A86" w14:textId="77777777" w:rsidR="00765FA5" w:rsidRDefault="00765FA5">
            <w:pPr>
              <w:jc w:val="center"/>
              <w:rPr>
                <w:sz w:val="24"/>
                <w:szCs w:val="24"/>
              </w:rPr>
            </w:pPr>
          </w:p>
          <w:p w14:paraId="2B421E28" w14:textId="77777777" w:rsidR="00765FA5" w:rsidRDefault="00765FA5">
            <w:pPr>
              <w:jc w:val="center"/>
              <w:rPr>
                <w:sz w:val="24"/>
                <w:szCs w:val="24"/>
              </w:rPr>
            </w:pPr>
          </w:p>
          <w:p w14:paraId="228BB887" w14:textId="77777777" w:rsidR="00765FA5" w:rsidRDefault="00765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TS. Nguyễn Thị Thu Dung </w:t>
            </w:r>
          </w:p>
        </w:tc>
      </w:tr>
    </w:tbl>
    <w:p w14:paraId="6B85E4FD" w14:textId="77777777" w:rsidR="00765FA5" w:rsidRDefault="00765FA5" w:rsidP="00765FA5">
      <w:pPr>
        <w:ind w:right="-1170"/>
        <w:rPr>
          <w:b/>
          <w:bCs/>
          <w:i/>
          <w:iCs/>
          <w:sz w:val="18"/>
          <w:szCs w:val="18"/>
        </w:rPr>
      </w:pPr>
    </w:p>
    <w:p w14:paraId="0AAEBBA5" w14:textId="77777777" w:rsidR="0024444E" w:rsidRDefault="0024444E"/>
    <w:p w14:paraId="6C61549F" w14:textId="77777777" w:rsidR="00CC4ADB" w:rsidRDefault="00CC4ADB"/>
    <w:p w14:paraId="6CF853FE" w14:textId="77777777" w:rsidR="00CC4ADB" w:rsidRDefault="00CC4ADB"/>
    <w:p w14:paraId="0DBB1769" w14:textId="77777777" w:rsidR="00CC4ADB" w:rsidRDefault="00CC4ADB"/>
    <w:p w14:paraId="5D7DCC6B" w14:textId="77777777" w:rsidR="00CC4ADB" w:rsidRDefault="00CC4ADB"/>
    <w:p w14:paraId="3E180455" w14:textId="77777777" w:rsidR="00CC4ADB" w:rsidRDefault="00CC4ADB"/>
    <w:tbl>
      <w:tblPr>
        <w:tblW w:w="103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796"/>
        <w:gridCol w:w="6554"/>
      </w:tblGrid>
      <w:tr w:rsidR="006B5C57" w14:paraId="7488D7B8" w14:textId="77777777" w:rsidTr="001437C9">
        <w:trPr>
          <w:trHeight w:val="995"/>
        </w:trPr>
        <w:tc>
          <w:tcPr>
            <w:tcW w:w="3795" w:type="dxa"/>
            <w:hideMark/>
          </w:tcPr>
          <w:p w14:paraId="3A6AF417" w14:textId="77777777" w:rsidR="006B5C57" w:rsidRDefault="006B5C57" w:rsidP="007B1924">
            <w:pPr>
              <w:ind w:right="-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UBND TỈNH THÁI BÌNH</w:t>
            </w:r>
          </w:p>
          <w:p w14:paraId="3422ED93" w14:textId="77777777" w:rsidR="006B5C57" w:rsidRDefault="006B5C57" w:rsidP="007B1924">
            <w:pPr>
              <w:ind w:right="-14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TRƯỜNG CAO ĐẲNG Y TẾ</w:t>
            </w:r>
          </w:p>
          <w:p w14:paraId="3B00E45D" w14:textId="77777777" w:rsidR="006B5C57" w:rsidRDefault="006B5C57" w:rsidP="007B1924">
            <w:pPr>
              <w:tabs>
                <w:tab w:val="left" w:pos="705"/>
                <w:tab w:val="center" w:pos="1807"/>
              </w:tabs>
              <w:ind w:right="-144"/>
              <w:jc w:val="left"/>
              <w:rPr>
                <w:rFonts w:ascii=".VnFree" w:hAnsi=".VnFree" w:cs=".VnFree"/>
                <w:b/>
                <w:bCs/>
                <w:sz w:val="26"/>
                <w:szCs w:val="26"/>
                <w:vertAlign w:val="superscript"/>
              </w:rPr>
            </w:pPr>
            <w:r>
              <w:rPr>
                <w:rFonts w:ascii=".VnFree" w:hAnsi=".VnFree" w:cs=".VnFree"/>
                <w:b/>
                <w:bCs/>
                <w:sz w:val="26"/>
                <w:szCs w:val="26"/>
                <w:vertAlign w:val="superscript"/>
              </w:rPr>
              <w:tab/>
            </w:r>
            <w:r>
              <w:rPr>
                <w:rFonts w:ascii=".VnFree" w:hAnsi=".VnFree" w:cs=".VnFree"/>
                <w:b/>
                <w:bCs/>
                <w:sz w:val="26"/>
                <w:szCs w:val="26"/>
                <w:vertAlign w:val="superscript"/>
              </w:rPr>
              <w:tab/>
              <w:t>---------------------</w:t>
            </w:r>
          </w:p>
          <w:p w14:paraId="2C4593F6" w14:textId="77777777" w:rsidR="006B5C57" w:rsidRDefault="006B5C57" w:rsidP="007B1924">
            <w:pPr>
              <w:ind w:right="-144"/>
              <w:jc w:val="center"/>
              <w:rPr>
                <w:sz w:val="26"/>
                <w:szCs w:val="26"/>
              </w:rPr>
            </w:pPr>
          </w:p>
        </w:tc>
        <w:tc>
          <w:tcPr>
            <w:tcW w:w="6553" w:type="dxa"/>
          </w:tcPr>
          <w:p w14:paraId="044A057C" w14:textId="77777777" w:rsidR="006B5C57" w:rsidRDefault="006B5C57" w:rsidP="007B1924">
            <w:pPr>
              <w:pStyle w:val="Heading9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14:paraId="26C1139B" w14:textId="77777777" w:rsidR="006B5C57" w:rsidRDefault="006B5C57" w:rsidP="007B1924">
            <w:pPr>
              <w:ind w:right="-1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- Tự do - Hạnh phúc</w:t>
            </w:r>
          </w:p>
          <w:p w14:paraId="5819E591" w14:textId="77777777" w:rsidR="006B5C57" w:rsidRDefault="006B5C57" w:rsidP="001437C9">
            <w:pPr>
              <w:ind w:right="-144"/>
              <w:jc w:val="center"/>
              <w:rPr>
                <w:rFonts w:ascii=".VnFree" w:hAnsi=".VnFree" w:cs=".VnFree"/>
                <w:i/>
                <w:iCs/>
                <w:sz w:val="26"/>
                <w:szCs w:val="26"/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31E113" wp14:editId="2C949163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24130</wp:posOffset>
                      </wp:positionV>
                      <wp:extent cx="1990725" cy="0"/>
                      <wp:effectExtent l="10160" t="5080" r="8890" b="1397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260B4" id="Straight Arrow Connector 2" o:spid="_x0000_s1026" type="#_x0000_t32" style="position:absolute;margin-left:82.55pt;margin-top:1.9pt;width:15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"/>
                  </w:pict>
                </mc:Fallback>
              </mc:AlternateContent>
            </w:r>
          </w:p>
        </w:tc>
      </w:tr>
    </w:tbl>
    <w:p w14:paraId="40C8AB33" w14:textId="77777777" w:rsidR="00AB6AF7" w:rsidRDefault="006B5C57" w:rsidP="00AB6AF7">
      <w:pPr>
        <w:jc w:val="center"/>
        <w:rPr>
          <w:b/>
          <w:sz w:val="26"/>
          <w:szCs w:val="26"/>
        </w:rPr>
      </w:pPr>
      <w:r w:rsidRPr="00AB6AF7">
        <w:rPr>
          <w:b/>
          <w:sz w:val="26"/>
          <w:szCs w:val="26"/>
        </w:rPr>
        <w:t>DANH SÁCH BAN TƯ VẤN TUYỂN SINH</w:t>
      </w:r>
    </w:p>
    <w:p w14:paraId="6D5C9905" w14:textId="77777777" w:rsidR="0065347D" w:rsidRDefault="006B5C57" w:rsidP="00AB6AF7">
      <w:pPr>
        <w:jc w:val="center"/>
        <w:rPr>
          <w:b/>
          <w:sz w:val="26"/>
          <w:szCs w:val="26"/>
        </w:rPr>
      </w:pPr>
      <w:r w:rsidRPr="00AB6AF7">
        <w:rPr>
          <w:b/>
          <w:sz w:val="26"/>
          <w:szCs w:val="26"/>
        </w:rPr>
        <w:t>TRƯỜNG CAO ĐẲNG Y TẾ THÁI BÌNH</w:t>
      </w:r>
    </w:p>
    <w:p w14:paraId="14673853" w14:textId="77777777" w:rsidR="00AB6AF7" w:rsidRDefault="00AB6AF7" w:rsidP="00AB6AF7">
      <w:pPr>
        <w:jc w:val="center"/>
        <w:rPr>
          <w:i/>
          <w:sz w:val="26"/>
          <w:szCs w:val="26"/>
        </w:rPr>
      </w:pPr>
      <w:r w:rsidRPr="00AB6AF7">
        <w:rPr>
          <w:i/>
          <w:sz w:val="26"/>
          <w:szCs w:val="26"/>
        </w:rPr>
        <w:t>( Kèm theo QĐ số</w:t>
      </w:r>
      <w:r w:rsidR="001171E3">
        <w:rPr>
          <w:i/>
          <w:sz w:val="26"/>
          <w:szCs w:val="26"/>
        </w:rPr>
        <w:t xml:space="preserve"> 382</w:t>
      </w:r>
      <w:r w:rsidRPr="00AB6AF7">
        <w:rPr>
          <w:i/>
          <w:sz w:val="26"/>
          <w:szCs w:val="26"/>
        </w:rPr>
        <w:t xml:space="preserve"> Ngày </w:t>
      </w:r>
      <w:r w:rsidR="009C2C85">
        <w:rPr>
          <w:i/>
          <w:sz w:val="26"/>
          <w:szCs w:val="26"/>
        </w:rPr>
        <w:t xml:space="preserve"> </w:t>
      </w:r>
      <w:r w:rsidR="001171E3">
        <w:rPr>
          <w:i/>
          <w:sz w:val="26"/>
          <w:szCs w:val="26"/>
        </w:rPr>
        <w:t>30</w:t>
      </w:r>
      <w:r w:rsidR="009C2C85">
        <w:rPr>
          <w:i/>
          <w:sz w:val="26"/>
          <w:szCs w:val="26"/>
        </w:rPr>
        <w:t xml:space="preserve"> </w:t>
      </w:r>
      <w:r w:rsidRPr="00AB6AF7">
        <w:rPr>
          <w:i/>
          <w:sz w:val="26"/>
          <w:szCs w:val="26"/>
        </w:rPr>
        <w:t xml:space="preserve"> tháng </w:t>
      </w:r>
      <w:r w:rsidR="009C2C85">
        <w:rPr>
          <w:i/>
          <w:sz w:val="26"/>
          <w:szCs w:val="26"/>
        </w:rPr>
        <w:t xml:space="preserve">11   </w:t>
      </w:r>
      <w:r w:rsidRPr="00AB6AF7">
        <w:rPr>
          <w:i/>
          <w:sz w:val="26"/>
          <w:szCs w:val="26"/>
        </w:rPr>
        <w:t>năm 20</w:t>
      </w:r>
      <w:r w:rsidR="00007B48">
        <w:rPr>
          <w:i/>
          <w:sz w:val="26"/>
          <w:szCs w:val="26"/>
        </w:rPr>
        <w:t>19</w:t>
      </w:r>
      <w:r w:rsidRPr="00AB6AF7">
        <w:rPr>
          <w:i/>
          <w:sz w:val="26"/>
          <w:szCs w:val="26"/>
        </w:rPr>
        <w:t xml:space="preserve"> của Hiệu trưởng trường Cao đẳng Y tế Thái Bình</w:t>
      </w:r>
      <w:r>
        <w:rPr>
          <w:i/>
          <w:sz w:val="26"/>
          <w:szCs w:val="26"/>
        </w:rPr>
        <w:t>)</w:t>
      </w:r>
    </w:p>
    <w:p w14:paraId="56E88405" w14:textId="77777777" w:rsidR="00AB6AF7" w:rsidRDefault="00AB6AF7" w:rsidP="00AB6AF7">
      <w:pPr>
        <w:jc w:val="center"/>
        <w:rPr>
          <w:i/>
          <w:sz w:val="26"/>
          <w:szCs w:val="26"/>
        </w:rPr>
      </w:pPr>
    </w:p>
    <w:tbl>
      <w:tblPr>
        <w:tblStyle w:val="TableGrid"/>
        <w:tblW w:w="9538" w:type="dxa"/>
        <w:tblLook w:val="04A0" w:firstRow="1" w:lastRow="0" w:firstColumn="1" w:lastColumn="0" w:noHBand="0" w:noVBand="1"/>
      </w:tblPr>
      <w:tblGrid>
        <w:gridCol w:w="1241"/>
        <w:gridCol w:w="2978"/>
        <w:gridCol w:w="3240"/>
        <w:gridCol w:w="2079"/>
      </w:tblGrid>
      <w:tr w:rsidR="006E7755" w:rsidRPr="00C261FB" w14:paraId="228BEA94" w14:textId="77777777" w:rsidTr="006F3B18">
        <w:tc>
          <w:tcPr>
            <w:tcW w:w="1241" w:type="dxa"/>
          </w:tcPr>
          <w:p w14:paraId="311D92AD" w14:textId="77777777" w:rsidR="00C261FB" w:rsidRPr="00C261FB" w:rsidRDefault="00C261FB" w:rsidP="001B3F1E">
            <w:pPr>
              <w:jc w:val="center"/>
              <w:rPr>
                <w:b/>
                <w:sz w:val="26"/>
                <w:szCs w:val="26"/>
              </w:rPr>
            </w:pPr>
            <w:r w:rsidRPr="00C261FB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978" w:type="dxa"/>
          </w:tcPr>
          <w:p w14:paraId="5690CF0A" w14:textId="77777777" w:rsidR="00C261FB" w:rsidRPr="000D1CB9" w:rsidRDefault="001B3F1E" w:rsidP="001B3F1E">
            <w:pPr>
              <w:pStyle w:val="ListParagrap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 và tên GV</w:t>
            </w:r>
          </w:p>
        </w:tc>
        <w:tc>
          <w:tcPr>
            <w:tcW w:w="3240" w:type="dxa"/>
          </w:tcPr>
          <w:p w14:paraId="0C638475" w14:textId="77777777" w:rsidR="00C261FB" w:rsidRPr="00C261FB" w:rsidRDefault="00EC6C57" w:rsidP="00AB6A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Thành viên</w:t>
            </w:r>
          </w:p>
        </w:tc>
        <w:tc>
          <w:tcPr>
            <w:tcW w:w="2079" w:type="dxa"/>
          </w:tcPr>
          <w:p w14:paraId="60DD3D77" w14:textId="77777777" w:rsidR="00C261FB" w:rsidRPr="00C261FB" w:rsidRDefault="0069137E" w:rsidP="00AB6A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Ghi chú</w:t>
            </w:r>
          </w:p>
        </w:tc>
      </w:tr>
      <w:tr w:rsidR="006F3B18" w:rsidRPr="00E67AFE" w14:paraId="5466C38F" w14:textId="77777777" w:rsidTr="006F3B18">
        <w:tc>
          <w:tcPr>
            <w:tcW w:w="1241" w:type="dxa"/>
          </w:tcPr>
          <w:p w14:paraId="6CB2FC44" w14:textId="77777777" w:rsidR="006F3B18" w:rsidRPr="00E67AFE" w:rsidRDefault="006F3B18" w:rsidP="006F3B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8" w:type="dxa"/>
          </w:tcPr>
          <w:p w14:paraId="2984A801" w14:textId="77777777" w:rsidR="006F3B18" w:rsidRPr="00E67AFE" w:rsidRDefault="0069137E" w:rsidP="006F3B1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Thu Dung</w:t>
            </w:r>
          </w:p>
        </w:tc>
        <w:tc>
          <w:tcPr>
            <w:tcW w:w="3240" w:type="dxa"/>
          </w:tcPr>
          <w:p w14:paraId="612DE609" w14:textId="77777777" w:rsidR="006F3B18" w:rsidRPr="00E67AFE" w:rsidRDefault="0069137E" w:rsidP="006F3B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Hiệu trưởng</w:t>
            </w:r>
          </w:p>
        </w:tc>
        <w:tc>
          <w:tcPr>
            <w:tcW w:w="2079" w:type="dxa"/>
          </w:tcPr>
          <w:p w14:paraId="38DEBF89" w14:textId="77777777" w:rsidR="006F3B18" w:rsidRPr="00E67AFE" w:rsidRDefault="006F3B18" w:rsidP="006F3B18">
            <w:pPr>
              <w:jc w:val="center"/>
              <w:rPr>
                <w:sz w:val="26"/>
                <w:szCs w:val="26"/>
              </w:rPr>
            </w:pPr>
          </w:p>
        </w:tc>
      </w:tr>
      <w:tr w:rsidR="0069137E" w:rsidRPr="00E67AFE" w14:paraId="4152E0D0" w14:textId="77777777" w:rsidTr="006F3B18">
        <w:tc>
          <w:tcPr>
            <w:tcW w:w="1241" w:type="dxa"/>
          </w:tcPr>
          <w:p w14:paraId="05692828" w14:textId="77777777" w:rsidR="0069137E" w:rsidRPr="00E67AFE" w:rsidRDefault="0069137E" w:rsidP="00691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8" w:type="dxa"/>
          </w:tcPr>
          <w:p w14:paraId="2E364CE4" w14:textId="77777777" w:rsidR="0069137E" w:rsidRDefault="0069137E" w:rsidP="0069137E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Thanh Sơn</w:t>
            </w:r>
          </w:p>
        </w:tc>
        <w:tc>
          <w:tcPr>
            <w:tcW w:w="3240" w:type="dxa"/>
          </w:tcPr>
          <w:p w14:paraId="74308FCE" w14:textId="77777777" w:rsidR="0069137E" w:rsidRDefault="0069137E" w:rsidP="00691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Phó Hiệu trưởng</w:t>
            </w:r>
          </w:p>
        </w:tc>
        <w:tc>
          <w:tcPr>
            <w:tcW w:w="2079" w:type="dxa"/>
          </w:tcPr>
          <w:p w14:paraId="0609CEE5" w14:textId="77777777" w:rsidR="0069137E" w:rsidRDefault="0069137E" w:rsidP="0069137E">
            <w:pPr>
              <w:jc w:val="center"/>
              <w:rPr>
                <w:sz w:val="26"/>
                <w:szCs w:val="26"/>
              </w:rPr>
            </w:pPr>
          </w:p>
        </w:tc>
      </w:tr>
      <w:tr w:rsidR="0069137E" w:rsidRPr="00E67AFE" w14:paraId="6BA167A4" w14:textId="77777777" w:rsidTr="006F3B18">
        <w:tc>
          <w:tcPr>
            <w:tcW w:w="1241" w:type="dxa"/>
          </w:tcPr>
          <w:p w14:paraId="23875931" w14:textId="77777777" w:rsidR="0069137E" w:rsidRDefault="0069137E" w:rsidP="00691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8" w:type="dxa"/>
          </w:tcPr>
          <w:p w14:paraId="1A75672C" w14:textId="77777777" w:rsidR="0069137E" w:rsidRPr="00E67AFE" w:rsidRDefault="0069137E" w:rsidP="0069137E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Bùi Văn Kiên</w:t>
            </w:r>
          </w:p>
        </w:tc>
        <w:tc>
          <w:tcPr>
            <w:tcW w:w="3240" w:type="dxa"/>
          </w:tcPr>
          <w:p w14:paraId="2503C992" w14:textId="77777777" w:rsidR="0069137E" w:rsidRPr="00E67AFE" w:rsidRDefault="0069137E" w:rsidP="00691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TC-HC</w:t>
            </w:r>
          </w:p>
        </w:tc>
        <w:tc>
          <w:tcPr>
            <w:tcW w:w="2079" w:type="dxa"/>
          </w:tcPr>
          <w:p w14:paraId="1D589D90" w14:textId="77777777" w:rsidR="0069137E" w:rsidRDefault="0069137E" w:rsidP="0069137E">
            <w:pPr>
              <w:jc w:val="center"/>
              <w:rPr>
                <w:sz w:val="26"/>
                <w:szCs w:val="26"/>
              </w:rPr>
            </w:pPr>
          </w:p>
        </w:tc>
      </w:tr>
      <w:tr w:rsidR="0069137E" w:rsidRPr="00E67AFE" w14:paraId="71761EC0" w14:textId="77777777" w:rsidTr="006F3B18">
        <w:tc>
          <w:tcPr>
            <w:tcW w:w="1241" w:type="dxa"/>
          </w:tcPr>
          <w:p w14:paraId="2A11DF9D" w14:textId="77777777" w:rsidR="0069137E" w:rsidRDefault="0069137E" w:rsidP="00691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78" w:type="dxa"/>
          </w:tcPr>
          <w:p w14:paraId="0ABC4635" w14:textId="77777777" w:rsidR="0069137E" w:rsidRDefault="0069137E" w:rsidP="0069137E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Văn Dũng</w:t>
            </w:r>
          </w:p>
        </w:tc>
        <w:tc>
          <w:tcPr>
            <w:tcW w:w="3240" w:type="dxa"/>
          </w:tcPr>
          <w:p w14:paraId="73DE0D42" w14:textId="77777777" w:rsidR="0069137E" w:rsidRPr="000E3EDA" w:rsidRDefault="0069137E" w:rsidP="00691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TTKT</w:t>
            </w:r>
          </w:p>
        </w:tc>
        <w:tc>
          <w:tcPr>
            <w:tcW w:w="2079" w:type="dxa"/>
          </w:tcPr>
          <w:p w14:paraId="28AF8B0C" w14:textId="77777777" w:rsidR="0069137E" w:rsidRDefault="0069137E" w:rsidP="0069137E">
            <w:pPr>
              <w:jc w:val="center"/>
              <w:rPr>
                <w:sz w:val="26"/>
                <w:szCs w:val="26"/>
              </w:rPr>
            </w:pPr>
          </w:p>
        </w:tc>
      </w:tr>
      <w:tr w:rsidR="0069137E" w:rsidRPr="00E67AFE" w14:paraId="145D5F45" w14:textId="77777777" w:rsidTr="006F3B18">
        <w:tc>
          <w:tcPr>
            <w:tcW w:w="1241" w:type="dxa"/>
          </w:tcPr>
          <w:p w14:paraId="5B86B252" w14:textId="77777777" w:rsidR="0069137E" w:rsidRDefault="0069137E" w:rsidP="00691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78" w:type="dxa"/>
          </w:tcPr>
          <w:p w14:paraId="5973D652" w14:textId="77777777" w:rsidR="0069137E" w:rsidRPr="00E67AFE" w:rsidRDefault="0069137E" w:rsidP="0069137E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Giang Thị Thu Hà</w:t>
            </w:r>
          </w:p>
        </w:tc>
        <w:tc>
          <w:tcPr>
            <w:tcW w:w="3240" w:type="dxa"/>
          </w:tcPr>
          <w:p w14:paraId="4BF1DC28" w14:textId="77777777" w:rsidR="0069137E" w:rsidRPr="00E67AFE" w:rsidRDefault="0069137E" w:rsidP="00691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QLĐT</w:t>
            </w:r>
          </w:p>
        </w:tc>
        <w:tc>
          <w:tcPr>
            <w:tcW w:w="2079" w:type="dxa"/>
          </w:tcPr>
          <w:p w14:paraId="1897D89B" w14:textId="77777777" w:rsidR="0069137E" w:rsidRDefault="0069137E" w:rsidP="0069137E">
            <w:pPr>
              <w:jc w:val="center"/>
              <w:rPr>
                <w:sz w:val="26"/>
                <w:szCs w:val="26"/>
              </w:rPr>
            </w:pPr>
          </w:p>
        </w:tc>
      </w:tr>
      <w:tr w:rsidR="0069137E" w:rsidRPr="00E67AFE" w14:paraId="6B700F39" w14:textId="77777777" w:rsidTr="006F3B18">
        <w:tc>
          <w:tcPr>
            <w:tcW w:w="1241" w:type="dxa"/>
          </w:tcPr>
          <w:p w14:paraId="5D1C8CF1" w14:textId="77777777" w:rsidR="0069137E" w:rsidRDefault="0069137E" w:rsidP="00691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78" w:type="dxa"/>
          </w:tcPr>
          <w:p w14:paraId="2B57E034" w14:textId="77777777" w:rsidR="0069137E" w:rsidRPr="00E67AFE" w:rsidRDefault="0069137E" w:rsidP="0069137E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Anh Tuấn</w:t>
            </w:r>
          </w:p>
        </w:tc>
        <w:tc>
          <w:tcPr>
            <w:tcW w:w="3240" w:type="dxa"/>
          </w:tcPr>
          <w:p w14:paraId="6540FEE2" w14:textId="77777777" w:rsidR="0069137E" w:rsidRPr="00E67AFE" w:rsidRDefault="0069137E" w:rsidP="00691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QLĐT</w:t>
            </w:r>
          </w:p>
        </w:tc>
        <w:tc>
          <w:tcPr>
            <w:tcW w:w="2079" w:type="dxa"/>
          </w:tcPr>
          <w:p w14:paraId="097F15B2" w14:textId="77777777" w:rsidR="0069137E" w:rsidRDefault="0069137E" w:rsidP="0069137E">
            <w:pPr>
              <w:jc w:val="center"/>
              <w:rPr>
                <w:sz w:val="26"/>
                <w:szCs w:val="26"/>
              </w:rPr>
            </w:pPr>
          </w:p>
        </w:tc>
      </w:tr>
      <w:tr w:rsidR="0069137E" w:rsidRPr="00E67AFE" w14:paraId="3112F5F7" w14:textId="77777777" w:rsidTr="006F3B18">
        <w:tc>
          <w:tcPr>
            <w:tcW w:w="1241" w:type="dxa"/>
          </w:tcPr>
          <w:p w14:paraId="4504FB70" w14:textId="77777777" w:rsidR="0069137E" w:rsidRDefault="0069137E" w:rsidP="00691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78" w:type="dxa"/>
          </w:tcPr>
          <w:p w14:paraId="6B2EC9BB" w14:textId="77777777" w:rsidR="0069137E" w:rsidRPr="00E67AFE" w:rsidRDefault="0069137E" w:rsidP="0069137E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Đỗ Thị Hồng Thu</w:t>
            </w:r>
          </w:p>
        </w:tc>
        <w:tc>
          <w:tcPr>
            <w:tcW w:w="3240" w:type="dxa"/>
          </w:tcPr>
          <w:p w14:paraId="7CFE0729" w14:textId="77777777" w:rsidR="0069137E" w:rsidRPr="00E67AFE" w:rsidRDefault="0069137E" w:rsidP="00691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QLĐT</w:t>
            </w:r>
          </w:p>
        </w:tc>
        <w:tc>
          <w:tcPr>
            <w:tcW w:w="2079" w:type="dxa"/>
          </w:tcPr>
          <w:p w14:paraId="3865B664" w14:textId="77777777" w:rsidR="0069137E" w:rsidRDefault="0069137E" w:rsidP="0069137E">
            <w:pPr>
              <w:jc w:val="center"/>
              <w:rPr>
                <w:sz w:val="26"/>
                <w:szCs w:val="26"/>
              </w:rPr>
            </w:pPr>
          </w:p>
        </w:tc>
      </w:tr>
      <w:tr w:rsidR="0069137E" w:rsidRPr="00E67AFE" w14:paraId="6107DA91" w14:textId="77777777" w:rsidTr="006F3B18">
        <w:tc>
          <w:tcPr>
            <w:tcW w:w="1241" w:type="dxa"/>
          </w:tcPr>
          <w:p w14:paraId="3F72E431" w14:textId="77777777" w:rsidR="0069137E" w:rsidRDefault="0069137E" w:rsidP="00691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978" w:type="dxa"/>
          </w:tcPr>
          <w:p w14:paraId="35A8EF03" w14:textId="77777777" w:rsidR="0069137E" w:rsidRPr="00E67AFE" w:rsidRDefault="0069137E" w:rsidP="0069137E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Ngọc Anh</w:t>
            </w:r>
          </w:p>
        </w:tc>
        <w:tc>
          <w:tcPr>
            <w:tcW w:w="3240" w:type="dxa"/>
          </w:tcPr>
          <w:p w14:paraId="2CE61D4F" w14:textId="77777777" w:rsidR="0069137E" w:rsidRPr="00E67AFE" w:rsidRDefault="0069137E" w:rsidP="00691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QLĐT</w:t>
            </w:r>
          </w:p>
        </w:tc>
        <w:tc>
          <w:tcPr>
            <w:tcW w:w="2079" w:type="dxa"/>
          </w:tcPr>
          <w:p w14:paraId="12FF23AA" w14:textId="77777777" w:rsidR="0069137E" w:rsidRDefault="0069137E" w:rsidP="0069137E">
            <w:pPr>
              <w:jc w:val="center"/>
              <w:rPr>
                <w:sz w:val="26"/>
                <w:szCs w:val="26"/>
              </w:rPr>
            </w:pPr>
          </w:p>
        </w:tc>
      </w:tr>
      <w:tr w:rsidR="0069137E" w:rsidRPr="00E67AFE" w14:paraId="5E86999E" w14:textId="77777777" w:rsidTr="006F3B18">
        <w:tc>
          <w:tcPr>
            <w:tcW w:w="1241" w:type="dxa"/>
          </w:tcPr>
          <w:p w14:paraId="0558D428" w14:textId="77777777" w:rsidR="0069137E" w:rsidRDefault="0069137E" w:rsidP="00691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978" w:type="dxa"/>
          </w:tcPr>
          <w:p w14:paraId="3BCFB017" w14:textId="77777777" w:rsidR="0069137E" w:rsidRPr="00E67AFE" w:rsidRDefault="0069137E" w:rsidP="0069137E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Phạm Thị Ngọc Ánh</w:t>
            </w:r>
          </w:p>
        </w:tc>
        <w:tc>
          <w:tcPr>
            <w:tcW w:w="3240" w:type="dxa"/>
          </w:tcPr>
          <w:p w14:paraId="29A3269E" w14:textId="77777777" w:rsidR="0069137E" w:rsidRPr="00E67AFE" w:rsidRDefault="0069137E" w:rsidP="00691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QLĐT</w:t>
            </w:r>
          </w:p>
        </w:tc>
        <w:tc>
          <w:tcPr>
            <w:tcW w:w="2079" w:type="dxa"/>
          </w:tcPr>
          <w:p w14:paraId="730D4114" w14:textId="77777777" w:rsidR="0069137E" w:rsidRPr="00E67AFE" w:rsidRDefault="0069137E" w:rsidP="0069137E">
            <w:pPr>
              <w:jc w:val="center"/>
              <w:rPr>
                <w:sz w:val="26"/>
                <w:szCs w:val="26"/>
              </w:rPr>
            </w:pPr>
          </w:p>
        </w:tc>
      </w:tr>
      <w:tr w:rsidR="0069137E" w:rsidRPr="00E67AFE" w14:paraId="53E5D906" w14:textId="77777777" w:rsidTr="006F3B18">
        <w:tc>
          <w:tcPr>
            <w:tcW w:w="1241" w:type="dxa"/>
          </w:tcPr>
          <w:p w14:paraId="6CC03E41" w14:textId="77777777" w:rsidR="0069137E" w:rsidRDefault="0069137E" w:rsidP="00691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978" w:type="dxa"/>
          </w:tcPr>
          <w:p w14:paraId="2621271F" w14:textId="77777777" w:rsidR="0069137E" w:rsidRDefault="0069137E" w:rsidP="0069137E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Bùi Tuấn Anh</w:t>
            </w:r>
          </w:p>
        </w:tc>
        <w:tc>
          <w:tcPr>
            <w:tcW w:w="3240" w:type="dxa"/>
          </w:tcPr>
          <w:p w14:paraId="60E68C21" w14:textId="77777777" w:rsidR="0069137E" w:rsidRDefault="0069137E" w:rsidP="00691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QLĐT</w:t>
            </w:r>
          </w:p>
        </w:tc>
        <w:tc>
          <w:tcPr>
            <w:tcW w:w="2079" w:type="dxa"/>
          </w:tcPr>
          <w:p w14:paraId="079AACDA" w14:textId="77777777" w:rsidR="0069137E" w:rsidRPr="00E67AFE" w:rsidRDefault="0069137E" w:rsidP="0069137E">
            <w:pPr>
              <w:jc w:val="center"/>
              <w:rPr>
                <w:sz w:val="26"/>
                <w:szCs w:val="26"/>
              </w:rPr>
            </w:pPr>
          </w:p>
        </w:tc>
      </w:tr>
      <w:tr w:rsidR="0069137E" w:rsidRPr="00E67AFE" w14:paraId="69E1B609" w14:textId="77777777" w:rsidTr="006F3B18">
        <w:tc>
          <w:tcPr>
            <w:tcW w:w="1241" w:type="dxa"/>
          </w:tcPr>
          <w:p w14:paraId="33C38D01" w14:textId="77777777" w:rsidR="0069137E" w:rsidRDefault="0069137E" w:rsidP="00691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978" w:type="dxa"/>
          </w:tcPr>
          <w:p w14:paraId="70052053" w14:textId="77777777" w:rsidR="0069137E" w:rsidRPr="00E67AFE" w:rsidRDefault="0069137E" w:rsidP="0069137E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Quốc Bảo</w:t>
            </w:r>
          </w:p>
        </w:tc>
        <w:tc>
          <w:tcPr>
            <w:tcW w:w="3240" w:type="dxa"/>
          </w:tcPr>
          <w:p w14:paraId="0FB5FC80" w14:textId="77777777" w:rsidR="0069137E" w:rsidRPr="00E67AFE" w:rsidRDefault="0069137E" w:rsidP="00691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QLĐT</w:t>
            </w:r>
          </w:p>
        </w:tc>
        <w:tc>
          <w:tcPr>
            <w:tcW w:w="2079" w:type="dxa"/>
          </w:tcPr>
          <w:p w14:paraId="53A48727" w14:textId="77777777" w:rsidR="0069137E" w:rsidRPr="00E67AFE" w:rsidRDefault="0069137E" w:rsidP="0069137E">
            <w:pPr>
              <w:jc w:val="center"/>
              <w:rPr>
                <w:sz w:val="26"/>
                <w:szCs w:val="26"/>
              </w:rPr>
            </w:pPr>
          </w:p>
        </w:tc>
      </w:tr>
      <w:tr w:rsidR="0069137E" w:rsidRPr="00E67AFE" w14:paraId="565B19B5" w14:textId="77777777" w:rsidTr="006F3B18">
        <w:tc>
          <w:tcPr>
            <w:tcW w:w="1241" w:type="dxa"/>
          </w:tcPr>
          <w:p w14:paraId="1311736E" w14:textId="77777777" w:rsidR="0069137E" w:rsidRDefault="0069137E" w:rsidP="00691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978" w:type="dxa"/>
          </w:tcPr>
          <w:p w14:paraId="1F85F59D" w14:textId="77777777" w:rsidR="0069137E" w:rsidRDefault="0069137E" w:rsidP="0069137E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Hương Giang</w:t>
            </w:r>
          </w:p>
        </w:tc>
        <w:tc>
          <w:tcPr>
            <w:tcW w:w="3240" w:type="dxa"/>
          </w:tcPr>
          <w:p w14:paraId="712C59C7" w14:textId="77777777" w:rsidR="0069137E" w:rsidRPr="000E3EDA" w:rsidRDefault="0069137E" w:rsidP="00691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QLĐT</w:t>
            </w:r>
          </w:p>
        </w:tc>
        <w:tc>
          <w:tcPr>
            <w:tcW w:w="2079" w:type="dxa"/>
          </w:tcPr>
          <w:p w14:paraId="4D7D2E03" w14:textId="77777777" w:rsidR="0069137E" w:rsidRPr="00E67AFE" w:rsidRDefault="0069137E" w:rsidP="0069137E">
            <w:pPr>
              <w:jc w:val="center"/>
              <w:rPr>
                <w:sz w:val="26"/>
                <w:szCs w:val="26"/>
              </w:rPr>
            </w:pPr>
          </w:p>
        </w:tc>
      </w:tr>
      <w:tr w:rsidR="0069137E" w:rsidRPr="00E67AFE" w14:paraId="793E50C9" w14:textId="77777777" w:rsidTr="006F3B18">
        <w:tc>
          <w:tcPr>
            <w:tcW w:w="1241" w:type="dxa"/>
          </w:tcPr>
          <w:p w14:paraId="7FF60ED0" w14:textId="77777777" w:rsidR="0069137E" w:rsidRDefault="0069137E" w:rsidP="00691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978" w:type="dxa"/>
          </w:tcPr>
          <w:p w14:paraId="1DA34E81" w14:textId="77777777" w:rsidR="0069137E" w:rsidRPr="00E67AFE" w:rsidRDefault="0069137E" w:rsidP="0069137E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Đào Hoàng Yến</w:t>
            </w:r>
          </w:p>
        </w:tc>
        <w:tc>
          <w:tcPr>
            <w:tcW w:w="3240" w:type="dxa"/>
          </w:tcPr>
          <w:p w14:paraId="1D0777F8" w14:textId="77777777" w:rsidR="0069137E" w:rsidRPr="00E67AFE" w:rsidRDefault="0069137E" w:rsidP="00691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QLĐT</w:t>
            </w:r>
          </w:p>
        </w:tc>
        <w:tc>
          <w:tcPr>
            <w:tcW w:w="2079" w:type="dxa"/>
          </w:tcPr>
          <w:p w14:paraId="4292150C" w14:textId="77777777" w:rsidR="0069137E" w:rsidRPr="00E67AFE" w:rsidRDefault="0069137E" w:rsidP="0069137E">
            <w:pPr>
              <w:jc w:val="center"/>
              <w:rPr>
                <w:sz w:val="26"/>
                <w:szCs w:val="26"/>
              </w:rPr>
            </w:pPr>
          </w:p>
        </w:tc>
      </w:tr>
      <w:tr w:rsidR="0069137E" w:rsidRPr="00E67AFE" w14:paraId="69B167A6" w14:textId="77777777" w:rsidTr="006F3B18">
        <w:tc>
          <w:tcPr>
            <w:tcW w:w="1241" w:type="dxa"/>
          </w:tcPr>
          <w:p w14:paraId="66AE30A5" w14:textId="77777777" w:rsidR="0069137E" w:rsidRPr="00E67AFE" w:rsidRDefault="0069137E" w:rsidP="00691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978" w:type="dxa"/>
          </w:tcPr>
          <w:p w14:paraId="438D0D12" w14:textId="77777777" w:rsidR="0069137E" w:rsidRDefault="0069137E" w:rsidP="0069137E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Hoàng Anh</w:t>
            </w:r>
          </w:p>
        </w:tc>
        <w:tc>
          <w:tcPr>
            <w:tcW w:w="3240" w:type="dxa"/>
          </w:tcPr>
          <w:p w14:paraId="153B514B" w14:textId="77777777" w:rsidR="0069137E" w:rsidRPr="000E3EDA" w:rsidRDefault="0069137E" w:rsidP="00691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Trưởng Khoa Dược</w:t>
            </w:r>
          </w:p>
        </w:tc>
        <w:tc>
          <w:tcPr>
            <w:tcW w:w="2079" w:type="dxa"/>
          </w:tcPr>
          <w:p w14:paraId="1FAA7759" w14:textId="77777777" w:rsidR="0069137E" w:rsidRPr="00E67AFE" w:rsidRDefault="0069137E" w:rsidP="0069137E">
            <w:pPr>
              <w:jc w:val="center"/>
              <w:rPr>
                <w:sz w:val="26"/>
                <w:szCs w:val="26"/>
              </w:rPr>
            </w:pPr>
          </w:p>
        </w:tc>
      </w:tr>
      <w:tr w:rsidR="0069137E" w:rsidRPr="00E67AFE" w14:paraId="3A723423" w14:textId="77777777" w:rsidTr="006F3B18">
        <w:tc>
          <w:tcPr>
            <w:tcW w:w="1241" w:type="dxa"/>
          </w:tcPr>
          <w:p w14:paraId="55E22EBC" w14:textId="77777777" w:rsidR="0069137E" w:rsidRPr="00E67AFE" w:rsidRDefault="0069137E" w:rsidP="00691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978" w:type="dxa"/>
          </w:tcPr>
          <w:p w14:paraId="6127BD8F" w14:textId="77777777" w:rsidR="0069137E" w:rsidRPr="000D1CB9" w:rsidRDefault="0069137E" w:rsidP="0069137E">
            <w:pPr>
              <w:jc w:val="left"/>
              <w:rPr>
                <w:sz w:val="26"/>
                <w:szCs w:val="26"/>
              </w:rPr>
            </w:pPr>
            <w:r w:rsidRPr="000D1CB9">
              <w:rPr>
                <w:sz w:val="26"/>
                <w:szCs w:val="26"/>
              </w:rPr>
              <w:t>Tống Thị Như Hoa</w:t>
            </w:r>
          </w:p>
        </w:tc>
        <w:tc>
          <w:tcPr>
            <w:tcW w:w="3240" w:type="dxa"/>
          </w:tcPr>
          <w:p w14:paraId="4C9FF9EE" w14:textId="77777777" w:rsidR="0069137E" w:rsidRPr="000D1CB9" w:rsidRDefault="0069137E" w:rsidP="00691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 LS</w:t>
            </w:r>
            <w:r w:rsidRPr="000D1CB9">
              <w:rPr>
                <w:sz w:val="26"/>
                <w:szCs w:val="26"/>
              </w:rPr>
              <w:t>/Trưởng đoàn</w:t>
            </w:r>
          </w:p>
        </w:tc>
        <w:tc>
          <w:tcPr>
            <w:tcW w:w="2079" w:type="dxa"/>
          </w:tcPr>
          <w:p w14:paraId="3043F747" w14:textId="77777777" w:rsidR="0069137E" w:rsidRPr="00E67AFE" w:rsidRDefault="0069137E" w:rsidP="0069137E">
            <w:pPr>
              <w:jc w:val="center"/>
              <w:rPr>
                <w:sz w:val="26"/>
                <w:szCs w:val="26"/>
              </w:rPr>
            </w:pPr>
          </w:p>
        </w:tc>
      </w:tr>
      <w:tr w:rsidR="0069137E" w:rsidRPr="00E67AFE" w14:paraId="02D5AC99" w14:textId="77777777" w:rsidTr="006F3B18">
        <w:tc>
          <w:tcPr>
            <w:tcW w:w="1241" w:type="dxa"/>
          </w:tcPr>
          <w:p w14:paraId="4A46F848" w14:textId="77777777" w:rsidR="0069137E" w:rsidRPr="00E67AFE" w:rsidRDefault="0069137E" w:rsidP="00691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978" w:type="dxa"/>
          </w:tcPr>
          <w:p w14:paraId="1FAFCCA2" w14:textId="77777777" w:rsidR="0069137E" w:rsidRDefault="0069137E" w:rsidP="0069137E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Bùi Thị Hồng Hoa</w:t>
            </w:r>
          </w:p>
        </w:tc>
        <w:tc>
          <w:tcPr>
            <w:tcW w:w="3240" w:type="dxa"/>
          </w:tcPr>
          <w:p w14:paraId="364A1A99" w14:textId="77777777" w:rsidR="0069137E" w:rsidRPr="000D1CB9" w:rsidRDefault="0069137E" w:rsidP="00691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 YHCS</w:t>
            </w:r>
          </w:p>
        </w:tc>
        <w:tc>
          <w:tcPr>
            <w:tcW w:w="2079" w:type="dxa"/>
          </w:tcPr>
          <w:p w14:paraId="53EB3ED1" w14:textId="77777777" w:rsidR="0069137E" w:rsidRPr="00E67AFE" w:rsidRDefault="0069137E" w:rsidP="0069137E">
            <w:pPr>
              <w:jc w:val="center"/>
              <w:rPr>
                <w:sz w:val="26"/>
                <w:szCs w:val="26"/>
              </w:rPr>
            </w:pPr>
          </w:p>
        </w:tc>
      </w:tr>
      <w:tr w:rsidR="0069137E" w:rsidRPr="00E67AFE" w14:paraId="3DD66B59" w14:textId="77777777" w:rsidTr="006F3B18">
        <w:tc>
          <w:tcPr>
            <w:tcW w:w="1241" w:type="dxa"/>
          </w:tcPr>
          <w:p w14:paraId="5A4B26CC" w14:textId="77777777" w:rsidR="0069137E" w:rsidRPr="00E67AFE" w:rsidRDefault="0069137E" w:rsidP="00691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978" w:type="dxa"/>
          </w:tcPr>
          <w:p w14:paraId="101C4950" w14:textId="77777777" w:rsidR="0069137E" w:rsidRPr="001748C3" w:rsidRDefault="0069137E" w:rsidP="0069137E">
            <w:pPr>
              <w:pStyle w:val="ListParagraph"/>
              <w:ind w:left="-177" w:firstLine="141"/>
              <w:jc w:val="left"/>
              <w:rPr>
                <w:sz w:val="26"/>
                <w:szCs w:val="26"/>
              </w:rPr>
            </w:pPr>
            <w:r w:rsidRPr="001748C3">
              <w:rPr>
                <w:sz w:val="26"/>
                <w:szCs w:val="26"/>
              </w:rPr>
              <w:t>Phạm Anh Tuấn</w:t>
            </w:r>
          </w:p>
        </w:tc>
        <w:tc>
          <w:tcPr>
            <w:tcW w:w="3240" w:type="dxa"/>
          </w:tcPr>
          <w:p w14:paraId="28354D71" w14:textId="77777777" w:rsidR="0069137E" w:rsidRDefault="0069137E" w:rsidP="0069137E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PhòngCTHSSV</w:t>
            </w:r>
          </w:p>
        </w:tc>
        <w:tc>
          <w:tcPr>
            <w:tcW w:w="2079" w:type="dxa"/>
          </w:tcPr>
          <w:p w14:paraId="1FE8B78D" w14:textId="77777777" w:rsidR="0069137E" w:rsidRPr="00E67AFE" w:rsidRDefault="0069137E" w:rsidP="0069137E">
            <w:pPr>
              <w:jc w:val="center"/>
              <w:rPr>
                <w:sz w:val="26"/>
                <w:szCs w:val="26"/>
              </w:rPr>
            </w:pPr>
          </w:p>
        </w:tc>
      </w:tr>
      <w:tr w:rsidR="0069137E" w:rsidRPr="00E67AFE" w14:paraId="795BA231" w14:textId="77777777" w:rsidTr="006F3B18">
        <w:tc>
          <w:tcPr>
            <w:tcW w:w="1241" w:type="dxa"/>
          </w:tcPr>
          <w:p w14:paraId="65E107FA" w14:textId="77777777" w:rsidR="0069137E" w:rsidRDefault="0069137E" w:rsidP="00691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978" w:type="dxa"/>
          </w:tcPr>
          <w:p w14:paraId="04FBE913" w14:textId="77777777" w:rsidR="0069137E" w:rsidRDefault="0069137E" w:rsidP="0069137E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Ngô Văn Nghị</w:t>
            </w:r>
          </w:p>
        </w:tc>
        <w:tc>
          <w:tcPr>
            <w:tcW w:w="3240" w:type="dxa"/>
          </w:tcPr>
          <w:p w14:paraId="4F293CEB" w14:textId="77777777" w:rsidR="0069137E" w:rsidRPr="000E3EDA" w:rsidRDefault="0069137E" w:rsidP="0069137E">
            <w:pPr>
              <w:jc w:val="center"/>
              <w:rPr>
                <w:sz w:val="26"/>
                <w:szCs w:val="26"/>
              </w:rPr>
            </w:pPr>
            <w:r w:rsidRPr="000E3EDA">
              <w:rPr>
                <w:sz w:val="26"/>
                <w:szCs w:val="26"/>
              </w:rPr>
              <w:t>Khoa YHCS</w:t>
            </w:r>
          </w:p>
        </w:tc>
        <w:tc>
          <w:tcPr>
            <w:tcW w:w="2079" w:type="dxa"/>
          </w:tcPr>
          <w:p w14:paraId="7C12D3FE" w14:textId="77777777" w:rsidR="0069137E" w:rsidRPr="00E67AFE" w:rsidRDefault="0069137E" w:rsidP="0069137E">
            <w:pPr>
              <w:jc w:val="center"/>
              <w:rPr>
                <w:sz w:val="26"/>
                <w:szCs w:val="26"/>
              </w:rPr>
            </w:pPr>
          </w:p>
        </w:tc>
      </w:tr>
      <w:tr w:rsidR="0069137E" w:rsidRPr="00E67AFE" w14:paraId="79695717" w14:textId="77777777" w:rsidTr="006F3B18">
        <w:tc>
          <w:tcPr>
            <w:tcW w:w="1241" w:type="dxa"/>
          </w:tcPr>
          <w:p w14:paraId="4B6A39CC" w14:textId="77777777" w:rsidR="0069137E" w:rsidRDefault="0069137E" w:rsidP="00691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978" w:type="dxa"/>
          </w:tcPr>
          <w:p w14:paraId="453814A9" w14:textId="77777777" w:rsidR="0069137E" w:rsidRDefault="0069137E" w:rsidP="0069137E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Đại Hoàng</w:t>
            </w:r>
          </w:p>
        </w:tc>
        <w:tc>
          <w:tcPr>
            <w:tcW w:w="3240" w:type="dxa"/>
          </w:tcPr>
          <w:p w14:paraId="137D7129" w14:textId="77777777" w:rsidR="0069137E" w:rsidRPr="000D1CB9" w:rsidRDefault="0069137E" w:rsidP="00691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TTĐTNCXH</w:t>
            </w:r>
          </w:p>
        </w:tc>
        <w:tc>
          <w:tcPr>
            <w:tcW w:w="2079" w:type="dxa"/>
          </w:tcPr>
          <w:p w14:paraId="4E6AFC99" w14:textId="77777777" w:rsidR="0069137E" w:rsidRPr="00E67AFE" w:rsidRDefault="0069137E" w:rsidP="0069137E">
            <w:pPr>
              <w:jc w:val="center"/>
              <w:rPr>
                <w:sz w:val="26"/>
                <w:szCs w:val="26"/>
              </w:rPr>
            </w:pPr>
          </w:p>
        </w:tc>
      </w:tr>
      <w:tr w:rsidR="0069137E" w:rsidRPr="00E67AFE" w14:paraId="1B689EAF" w14:textId="77777777" w:rsidTr="006F3B18">
        <w:tc>
          <w:tcPr>
            <w:tcW w:w="1241" w:type="dxa"/>
          </w:tcPr>
          <w:p w14:paraId="593F0191" w14:textId="77777777" w:rsidR="0069137E" w:rsidRDefault="0069137E" w:rsidP="00691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978" w:type="dxa"/>
          </w:tcPr>
          <w:p w14:paraId="612C0D63" w14:textId="77777777" w:rsidR="0069137E" w:rsidRDefault="0069137E" w:rsidP="0069137E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Công Phát</w:t>
            </w:r>
          </w:p>
        </w:tc>
        <w:tc>
          <w:tcPr>
            <w:tcW w:w="3240" w:type="dxa"/>
          </w:tcPr>
          <w:p w14:paraId="720A7683" w14:textId="77777777" w:rsidR="0069137E" w:rsidRDefault="0069137E" w:rsidP="00691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CTHSSV</w:t>
            </w:r>
          </w:p>
        </w:tc>
        <w:tc>
          <w:tcPr>
            <w:tcW w:w="2079" w:type="dxa"/>
          </w:tcPr>
          <w:p w14:paraId="167180D8" w14:textId="77777777" w:rsidR="0069137E" w:rsidRPr="00E67AFE" w:rsidRDefault="0069137E" w:rsidP="0069137E">
            <w:pPr>
              <w:jc w:val="center"/>
              <w:rPr>
                <w:sz w:val="26"/>
                <w:szCs w:val="26"/>
              </w:rPr>
            </w:pPr>
          </w:p>
        </w:tc>
      </w:tr>
      <w:tr w:rsidR="0069137E" w:rsidRPr="00E67AFE" w14:paraId="40BD3824" w14:textId="77777777" w:rsidTr="006F3B18">
        <w:tc>
          <w:tcPr>
            <w:tcW w:w="1241" w:type="dxa"/>
          </w:tcPr>
          <w:p w14:paraId="179C6C9A" w14:textId="77777777" w:rsidR="0069137E" w:rsidRPr="00E67AFE" w:rsidRDefault="0069137E" w:rsidP="00691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978" w:type="dxa"/>
          </w:tcPr>
          <w:p w14:paraId="66FF1F4B" w14:textId="77777777" w:rsidR="0069137E" w:rsidRDefault="0069137E" w:rsidP="0069137E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Thị Liên</w:t>
            </w:r>
          </w:p>
        </w:tc>
        <w:tc>
          <w:tcPr>
            <w:tcW w:w="3240" w:type="dxa"/>
          </w:tcPr>
          <w:p w14:paraId="646067CC" w14:textId="77777777" w:rsidR="0069137E" w:rsidRDefault="0069137E" w:rsidP="0069137E">
            <w:pPr>
              <w:jc w:val="center"/>
              <w:rPr>
                <w:sz w:val="26"/>
                <w:szCs w:val="26"/>
              </w:rPr>
            </w:pPr>
            <w:r w:rsidRPr="000E3EDA">
              <w:rPr>
                <w:sz w:val="26"/>
                <w:szCs w:val="26"/>
              </w:rPr>
              <w:t>Khoa YHCS</w:t>
            </w:r>
          </w:p>
        </w:tc>
        <w:tc>
          <w:tcPr>
            <w:tcW w:w="2079" w:type="dxa"/>
          </w:tcPr>
          <w:p w14:paraId="617AD7FF" w14:textId="77777777" w:rsidR="0069137E" w:rsidRPr="00E67AFE" w:rsidRDefault="0069137E" w:rsidP="0069137E">
            <w:pPr>
              <w:jc w:val="center"/>
              <w:rPr>
                <w:sz w:val="26"/>
                <w:szCs w:val="26"/>
              </w:rPr>
            </w:pPr>
          </w:p>
        </w:tc>
      </w:tr>
      <w:tr w:rsidR="0069137E" w:rsidRPr="00E67AFE" w14:paraId="0ADBD803" w14:textId="77777777" w:rsidTr="006F3B18">
        <w:tc>
          <w:tcPr>
            <w:tcW w:w="1241" w:type="dxa"/>
          </w:tcPr>
          <w:p w14:paraId="361F8323" w14:textId="77777777" w:rsidR="0069137E" w:rsidRDefault="0069137E" w:rsidP="00691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978" w:type="dxa"/>
          </w:tcPr>
          <w:p w14:paraId="71F6A92F" w14:textId="77777777" w:rsidR="0069137E" w:rsidRPr="00E67AFE" w:rsidRDefault="0069137E" w:rsidP="0069137E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Hải Tùng</w:t>
            </w:r>
          </w:p>
        </w:tc>
        <w:tc>
          <w:tcPr>
            <w:tcW w:w="3240" w:type="dxa"/>
          </w:tcPr>
          <w:p w14:paraId="1EC55741" w14:textId="77777777" w:rsidR="0069137E" w:rsidRPr="00E67AFE" w:rsidRDefault="0069137E" w:rsidP="00691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CTHSSV</w:t>
            </w:r>
          </w:p>
        </w:tc>
        <w:tc>
          <w:tcPr>
            <w:tcW w:w="2079" w:type="dxa"/>
          </w:tcPr>
          <w:p w14:paraId="13B110BD" w14:textId="77777777" w:rsidR="0069137E" w:rsidRPr="00E67AFE" w:rsidRDefault="0069137E" w:rsidP="0069137E">
            <w:pPr>
              <w:jc w:val="center"/>
              <w:rPr>
                <w:sz w:val="26"/>
                <w:szCs w:val="26"/>
              </w:rPr>
            </w:pPr>
          </w:p>
        </w:tc>
      </w:tr>
      <w:tr w:rsidR="0069137E" w:rsidRPr="00E67AFE" w14:paraId="5CE97011" w14:textId="77777777" w:rsidTr="006F3B18">
        <w:tc>
          <w:tcPr>
            <w:tcW w:w="1241" w:type="dxa"/>
          </w:tcPr>
          <w:p w14:paraId="2EFAAB28" w14:textId="77777777" w:rsidR="0069137E" w:rsidRPr="00E67AFE" w:rsidRDefault="0069137E" w:rsidP="00691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978" w:type="dxa"/>
          </w:tcPr>
          <w:p w14:paraId="6184DC9F" w14:textId="77777777" w:rsidR="0069137E" w:rsidRDefault="0069137E" w:rsidP="0069137E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Tống Xuân Quang</w:t>
            </w:r>
          </w:p>
        </w:tc>
        <w:tc>
          <w:tcPr>
            <w:tcW w:w="3240" w:type="dxa"/>
          </w:tcPr>
          <w:p w14:paraId="4110975A" w14:textId="77777777" w:rsidR="0069137E" w:rsidRDefault="0069137E" w:rsidP="00691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 Dược</w:t>
            </w:r>
          </w:p>
        </w:tc>
        <w:tc>
          <w:tcPr>
            <w:tcW w:w="2079" w:type="dxa"/>
          </w:tcPr>
          <w:p w14:paraId="348B3E7F" w14:textId="77777777" w:rsidR="0069137E" w:rsidRPr="00E67AFE" w:rsidRDefault="0069137E" w:rsidP="0069137E">
            <w:pPr>
              <w:jc w:val="center"/>
              <w:rPr>
                <w:sz w:val="26"/>
                <w:szCs w:val="26"/>
              </w:rPr>
            </w:pPr>
          </w:p>
        </w:tc>
      </w:tr>
      <w:tr w:rsidR="0069137E" w:rsidRPr="00E67AFE" w14:paraId="7E4F81A4" w14:textId="77777777" w:rsidTr="006F3B18">
        <w:tc>
          <w:tcPr>
            <w:tcW w:w="1241" w:type="dxa"/>
          </w:tcPr>
          <w:p w14:paraId="027D2587" w14:textId="77777777" w:rsidR="0069137E" w:rsidRDefault="0069137E" w:rsidP="00691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978" w:type="dxa"/>
          </w:tcPr>
          <w:p w14:paraId="16156E5B" w14:textId="77777777" w:rsidR="0069137E" w:rsidRDefault="0069137E" w:rsidP="0069137E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Quang Quỳnh</w:t>
            </w:r>
          </w:p>
        </w:tc>
        <w:tc>
          <w:tcPr>
            <w:tcW w:w="3240" w:type="dxa"/>
          </w:tcPr>
          <w:p w14:paraId="4F376962" w14:textId="77777777" w:rsidR="0069137E" w:rsidRDefault="0069137E" w:rsidP="00691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 Dược</w:t>
            </w:r>
          </w:p>
        </w:tc>
        <w:tc>
          <w:tcPr>
            <w:tcW w:w="2079" w:type="dxa"/>
          </w:tcPr>
          <w:p w14:paraId="1BD2BAA8" w14:textId="77777777" w:rsidR="0069137E" w:rsidRPr="00E67AFE" w:rsidRDefault="0069137E" w:rsidP="0069137E">
            <w:pPr>
              <w:jc w:val="center"/>
              <w:rPr>
                <w:sz w:val="26"/>
                <w:szCs w:val="26"/>
              </w:rPr>
            </w:pPr>
          </w:p>
        </w:tc>
      </w:tr>
      <w:tr w:rsidR="0069137E" w:rsidRPr="00E67AFE" w14:paraId="1C0D3A89" w14:textId="77777777" w:rsidTr="006F3B18">
        <w:tc>
          <w:tcPr>
            <w:tcW w:w="1241" w:type="dxa"/>
          </w:tcPr>
          <w:p w14:paraId="4B2D5CC6" w14:textId="77777777" w:rsidR="0069137E" w:rsidRDefault="0069137E" w:rsidP="00691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978" w:type="dxa"/>
          </w:tcPr>
          <w:p w14:paraId="264CFCDC" w14:textId="77777777" w:rsidR="0069137E" w:rsidRPr="000E3EDA" w:rsidRDefault="0069137E" w:rsidP="0069137E">
            <w:pPr>
              <w:jc w:val="left"/>
              <w:rPr>
                <w:sz w:val="26"/>
                <w:szCs w:val="26"/>
              </w:rPr>
            </w:pPr>
            <w:r w:rsidRPr="000E3EDA">
              <w:rPr>
                <w:sz w:val="26"/>
                <w:szCs w:val="26"/>
              </w:rPr>
              <w:t>Tô Minh Tuấn</w:t>
            </w:r>
          </w:p>
        </w:tc>
        <w:tc>
          <w:tcPr>
            <w:tcW w:w="3240" w:type="dxa"/>
          </w:tcPr>
          <w:p w14:paraId="728D5118" w14:textId="77777777" w:rsidR="0069137E" w:rsidRPr="000E3EDA" w:rsidRDefault="0069137E" w:rsidP="0069137E">
            <w:pPr>
              <w:jc w:val="center"/>
              <w:rPr>
                <w:sz w:val="26"/>
                <w:szCs w:val="26"/>
              </w:rPr>
            </w:pPr>
            <w:r w:rsidRPr="000E3EDA">
              <w:rPr>
                <w:sz w:val="26"/>
                <w:szCs w:val="26"/>
              </w:rPr>
              <w:t>Khoa YHCS</w:t>
            </w:r>
          </w:p>
        </w:tc>
        <w:tc>
          <w:tcPr>
            <w:tcW w:w="2079" w:type="dxa"/>
          </w:tcPr>
          <w:p w14:paraId="326D095E" w14:textId="77777777" w:rsidR="0069137E" w:rsidRPr="00C261FB" w:rsidRDefault="0069137E" w:rsidP="006913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9137E" w:rsidRPr="00E67AFE" w14:paraId="370AE60C" w14:textId="77777777" w:rsidTr="006F3B18">
        <w:tc>
          <w:tcPr>
            <w:tcW w:w="1241" w:type="dxa"/>
          </w:tcPr>
          <w:p w14:paraId="428B5603" w14:textId="77777777" w:rsidR="0069137E" w:rsidRDefault="0069137E" w:rsidP="00691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978" w:type="dxa"/>
          </w:tcPr>
          <w:p w14:paraId="766F8C6D" w14:textId="77777777" w:rsidR="0069137E" w:rsidRPr="000E3EDA" w:rsidRDefault="0069137E" w:rsidP="0069137E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Hoa</w:t>
            </w:r>
          </w:p>
        </w:tc>
        <w:tc>
          <w:tcPr>
            <w:tcW w:w="3240" w:type="dxa"/>
          </w:tcPr>
          <w:p w14:paraId="306B1B8C" w14:textId="77777777" w:rsidR="0069137E" w:rsidRPr="000E3EDA" w:rsidRDefault="0069137E" w:rsidP="0069137E">
            <w:pPr>
              <w:jc w:val="center"/>
              <w:rPr>
                <w:sz w:val="26"/>
                <w:szCs w:val="26"/>
              </w:rPr>
            </w:pPr>
            <w:r w:rsidRPr="000E3EDA">
              <w:rPr>
                <w:sz w:val="26"/>
                <w:szCs w:val="26"/>
              </w:rPr>
              <w:t>Khoa YHCS</w:t>
            </w:r>
          </w:p>
        </w:tc>
        <w:tc>
          <w:tcPr>
            <w:tcW w:w="2079" w:type="dxa"/>
          </w:tcPr>
          <w:p w14:paraId="180C9DB5" w14:textId="77777777" w:rsidR="0069137E" w:rsidRDefault="0069137E" w:rsidP="006913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9137E" w:rsidRPr="00E67AFE" w14:paraId="0396483F" w14:textId="77777777" w:rsidTr="006F3B18">
        <w:tc>
          <w:tcPr>
            <w:tcW w:w="1241" w:type="dxa"/>
          </w:tcPr>
          <w:p w14:paraId="3828242A" w14:textId="77777777" w:rsidR="0069137E" w:rsidRDefault="0069137E" w:rsidP="00691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978" w:type="dxa"/>
          </w:tcPr>
          <w:p w14:paraId="770035DF" w14:textId="77777777" w:rsidR="0069137E" w:rsidRDefault="0069137E" w:rsidP="0069137E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Huệ</w:t>
            </w:r>
          </w:p>
        </w:tc>
        <w:tc>
          <w:tcPr>
            <w:tcW w:w="3240" w:type="dxa"/>
          </w:tcPr>
          <w:p w14:paraId="5E1FAB50" w14:textId="77777777" w:rsidR="0069137E" w:rsidRPr="000E3EDA" w:rsidRDefault="0069137E" w:rsidP="0069137E">
            <w:pPr>
              <w:jc w:val="center"/>
              <w:rPr>
                <w:sz w:val="26"/>
                <w:szCs w:val="26"/>
              </w:rPr>
            </w:pPr>
            <w:r w:rsidRPr="000E3EDA">
              <w:rPr>
                <w:sz w:val="26"/>
                <w:szCs w:val="26"/>
              </w:rPr>
              <w:t>Khoa YHCS</w:t>
            </w:r>
          </w:p>
        </w:tc>
        <w:tc>
          <w:tcPr>
            <w:tcW w:w="2079" w:type="dxa"/>
          </w:tcPr>
          <w:p w14:paraId="7FFC0D47" w14:textId="77777777" w:rsidR="0069137E" w:rsidRDefault="0069137E" w:rsidP="006913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9137E" w:rsidRPr="00E67AFE" w14:paraId="46C89ABC" w14:textId="77777777" w:rsidTr="006F3B18">
        <w:tc>
          <w:tcPr>
            <w:tcW w:w="1241" w:type="dxa"/>
          </w:tcPr>
          <w:p w14:paraId="375E3848" w14:textId="77777777" w:rsidR="0069137E" w:rsidRDefault="0069137E" w:rsidP="00691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978" w:type="dxa"/>
          </w:tcPr>
          <w:p w14:paraId="34A2001E" w14:textId="77777777" w:rsidR="0069137E" w:rsidRPr="009C0435" w:rsidRDefault="0069137E" w:rsidP="0069137E">
            <w:pPr>
              <w:jc w:val="left"/>
              <w:rPr>
                <w:sz w:val="26"/>
                <w:szCs w:val="26"/>
              </w:rPr>
            </w:pPr>
            <w:r w:rsidRPr="009C0435">
              <w:rPr>
                <w:sz w:val="26"/>
                <w:szCs w:val="26"/>
              </w:rPr>
              <w:t>Nguyễn Thị Hiền</w:t>
            </w:r>
          </w:p>
        </w:tc>
        <w:tc>
          <w:tcPr>
            <w:tcW w:w="3240" w:type="dxa"/>
          </w:tcPr>
          <w:p w14:paraId="45EB5032" w14:textId="77777777" w:rsidR="0069137E" w:rsidRPr="003711AA" w:rsidRDefault="0069137E" w:rsidP="00691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 LS</w:t>
            </w:r>
          </w:p>
        </w:tc>
        <w:tc>
          <w:tcPr>
            <w:tcW w:w="2079" w:type="dxa"/>
          </w:tcPr>
          <w:p w14:paraId="6F706B13" w14:textId="77777777" w:rsidR="0069137E" w:rsidRPr="000E3EDA" w:rsidRDefault="0069137E" w:rsidP="0069137E">
            <w:pPr>
              <w:jc w:val="center"/>
              <w:rPr>
                <w:sz w:val="26"/>
                <w:szCs w:val="26"/>
              </w:rPr>
            </w:pPr>
          </w:p>
        </w:tc>
      </w:tr>
      <w:tr w:rsidR="0069137E" w:rsidRPr="00E67AFE" w14:paraId="73C69E0B" w14:textId="77777777" w:rsidTr="006F3B18">
        <w:tc>
          <w:tcPr>
            <w:tcW w:w="1241" w:type="dxa"/>
          </w:tcPr>
          <w:p w14:paraId="18E4E841" w14:textId="77777777" w:rsidR="0069137E" w:rsidRDefault="0069137E" w:rsidP="006913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978" w:type="dxa"/>
          </w:tcPr>
          <w:p w14:paraId="20AEC3CE" w14:textId="77777777" w:rsidR="0069137E" w:rsidRDefault="0069137E" w:rsidP="0069137E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Đoàn Văn Thiết</w:t>
            </w:r>
          </w:p>
        </w:tc>
        <w:tc>
          <w:tcPr>
            <w:tcW w:w="3240" w:type="dxa"/>
          </w:tcPr>
          <w:p w14:paraId="6B9A8688" w14:textId="77777777" w:rsidR="0069137E" w:rsidRPr="000E3EDA" w:rsidRDefault="0069137E" w:rsidP="0069137E">
            <w:pPr>
              <w:jc w:val="center"/>
              <w:rPr>
                <w:sz w:val="26"/>
                <w:szCs w:val="26"/>
              </w:rPr>
            </w:pPr>
            <w:r w:rsidRPr="000E3EDA">
              <w:rPr>
                <w:sz w:val="26"/>
                <w:szCs w:val="26"/>
              </w:rPr>
              <w:t>Khoa YHCS</w:t>
            </w:r>
          </w:p>
        </w:tc>
        <w:tc>
          <w:tcPr>
            <w:tcW w:w="2079" w:type="dxa"/>
          </w:tcPr>
          <w:p w14:paraId="2228014D" w14:textId="77777777" w:rsidR="0069137E" w:rsidRPr="00E67AFE" w:rsidRDefault="0069137E" w:rsidP="0069137E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5A9F93E" w14:textId="77777777" w:rsidR="006F2923" w:rsidRPr="00E67AFE" w:rsidRDefault="0069137E" w:rsidP="00AB6AF7">
      <w:pPr>
        <w:jc w:val="center"/>
        <w:rPr>
          <w:sz w:val="26"/>
          <w:szCs w:val="26"/>
        </w:rPr>
      </w:pPr>
      <w:r>
        <w:rPr>
          <w:sz w:val="26"/>
          <w:szCs w:val="26"/>
        </w:rPr>
        <w:t>( Danh sách có 29</w:t>
      </w:r>
      <w:r w:rsidR="006F3B18">
        <w:rPr>
          <w:sz w:val="26"/>
          <w:szCs w:val="26"/>
        </w:rPr>
        <w:t xml:space="preserve"> người)</w:t>
      </w:r>
    </w:p>
    <w:sectPr w:rsidR="006F2923" w:rsidRPr="00E67AFE" w:rsidSect="00CC4ADB">
      <w:pgSz w:w="11907" w:h="16840" w:code="9"/>
      <w:pgMar w:top="851" w:right="851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Fre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E62A3"/>
    <w:multiLevelType w:val="hybridMultilevel"/>
    <w:tmpl w:val="455EB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45518"/>
    <w:multiLevelType w:val="hybridMultilevel"/>
    <w:tmpl w:val="455EB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434"/>
    <w:rsid w:val="00007B48"/>
    <w:rsid w:val="00016FEF"/>
    <w:rsid w:val="0004784A"/>
    <w:rsid w:val="000A1245"/>
    <w:rsid w:val="000D1CB9"/>
    <w:rsid w:val="000E3EDA"/>
    <w:rsid w:val="001171E3"/>
    <w:rsid w:val="00126480"/>
    <w:rsid w:val="001437C9"/>
    <w:rsid w:val="001748C3"/>
    <w:rsid w:val="00195765"/>
    <w:rsid w:val="001A330A"/>
    <w:rsid w:val="001B3F1E"/>
    <w:rsid w:val="0024444E"/>
    <w:rsid w:val="00263434"/>
    <w:rsid w:val="002F304F"/>
    <w:rsid w:val="00345BAC"/>
    <w:rsid w:val="0036509F"/>
    <w:rsid w:val="003711AA"/>
    <w:rsid w:val="00381776"/>
    <w:rsid w:val="00471F65"/>
    <w:rsid w:val="004B406E"/>
    <w:rsid w:val="0059679B"/>
    <w:rsid w:val="00601D08"/>
    <w:rsid w:val="0064038B"/>
    <w:rsid w:val="0065347D"/>
    <w:rsid w:val="0069137E"/>
    <w:rsid w:val="006B5C57"/>
    <w:rsid w:val="006E7755"/>
    <w:rsid w:val="006F2923"/>
    <w:rsid w:val="006F3B18"/>
    <w:rsid w:val="007616DB"/>
    <w:rsid w:val="00765FA5"/>
    <w:rsid w:val="007717E9"/>
    <w:rsid w:val="007845B4"/>
    <w:rsid w:val="00795074"/>
    <w:rsid w:val="007B27BE"/>
    <w:rsid w:val="007D7BEF"/>
    <w:rsid w:val="008A73CB"/>
    <w:rsid w:val="008D6E4F"/>
    <w:rsid w:val="0090136B"/>
    <w:rsid w:val="00910535"/>
    <w:rsid w:val="0095201E"/>
    <w:rsid w:val="009C0435"/>
    <w:rsid w:val="009C2C85"/>
    <w:rsid w:val="00AB6AF7"/>
    <w:rsid w:val="00AD77FD"/>
    <w:rsid w:val="00B26BDA"/>
    <w:rsid w:val="00B30720"/>
    <w:rsid w:val="00B97A30"/>
    <w:rsid w:val="00BD5D23"/>
    <w:rsid w:val="00C11C68"/>
    <w:rsid w:val="00C261FB"/>
    <w:rsid w:val="00C85021"/>
    <w:rsid w:val="00CC4ADB"/>
    <w:rsid w:val="00CE25BD"/>
    <w:rsid w:val="00CF1DD7"/>
    <w:rsid w:val="00D64D67"/>
    <w:rsid w:val="00E034E9"/>
    <w:rsid w:val="00E67AFE"/>
    <w:rsid w:val="00E755D8"/>
    <w:rsid w:val="00EB5EA0"/>
    <w:rsid w:val="00EC6C57"/>
    <w:rsid w:val="00ED2EEB"/>
    <w:rsid w:val="00F71D95"/>
    <w:rsid w:val="00F763BE"/>
    <w:rsid w:val="00FA5E0F"/>
    <w:rsid w:val="00FC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B2147F5"/>
  <w15:docId w15:val="{369FAC02-1E33-4DC4-95BB-899D8DF9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FA5"/>
    <w:pPr>
      <w:spacing w:after="0" w:line="240" w:lineRule="auto"/>
      <w:jc w:val="both"/>
    </w:pPr>
    <w:rPr>
      <w:rFonts w:eastAsia="Times New Roman" w:cs="Times New Roman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5FA5"/>
    <w:pPr>
      <w:keepNext/>
      <w:ind w:firstLine="720"/>
      <w:jc w:val="center"/>
      <w:outlineLvl w:val="0"/>
    </w:pPr>
    <w:rPr>
      <w:rFonts w:ascii=".VnTimeH" w:hAnsi=".VnTimeH" w:cs=".VnTimeH"/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765FA5"/>
    <w:pPr>
      <w:keepNext/>
      <w:jc w:val="center"/>
      <w:outlineLvl w:val="1"/>
    </w:pPr>
    <w:rPr>
      <w:rFonts w:ascii=".VnTime" w:hAnsi=".VnTime" w:cs=".VnTime"/>
      <w:b/>
      <w:bCs/>
      <w:lang w:val="en-GB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765F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65FA5"/>
    <w:rPr>
      <w:rFonts w:ascii=".VnTimeH" w:eastAsia="Times New Roman" w:hAnsi=".VnTimeH" w:cs=".VnTimeH"/>
      <w:b/>
      <w:bCs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65FA5"/>
    <w:rPr>
      <w:rFonts w:ascii=".VnTime" w:eastAsia="Times New Roman" w:hAnsi=".VnTime" w:cs=".VnTime"/>
      <w:b/>
      <w:bCs/>
      <w:szCs w:val="28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65FA5"/>
    <w:rPr>
      <w:rFonts w:ascii="Arial" w:eastAsia="Times New Roman" w:hAnsi="Arial" w:cs="Arial"/>
      <w:sz w:val="22"/>
    </w:rPr>
  </w:style>
  <w:style w:type="paragraph" w:styleId="Subtitle">
    <w:name w:val="Subtitle"/>
    <w:basedOn w:val="Normal"/>
    <w:link w:val="SubtitleChar"/>
    <w:uiPriority w:val="99"/>
    <w:qFormat/>
    <w:rsid w:val="00765FA5"/>
    <w:pPr>
      <w:jc w:val="center"/>
    </w:pPr>
    <w:rPr>
      <w:rFonts w:ascii=".VnTimeH" w:hAnsi=".VnTimeH" w:cs=".VnTimeH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765FA5"/>
    <w:rPr>
      <w:rFonts w:ascii=".VnTimeH" w:eastAsia="Times New Roman" w:hAnsi=".VnTimeH" w:cs=".VnTimeH"/>
      <w:b/>
      <w:bCs/>
      <w:szCs w:val="28"/>
    </w:rPr>
  </w:style>
  <w:style w:type="table" w:styleId="TableGrid">
    <w:name w:val="Table Grid"/>
    <w:basedOn w:val="TableNormal"/>
    <w:uiPriority w:val="59"/>
    <w:rsid w:val="00C2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1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2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32435-C546-4D31-A47B-49F707F9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16</cp:revision>
  <cp:lastPrinted>2019-11-30T03:53:00Z</cp:lastPrinted>
  <dcterms:created xsi:type="dcterms:W3CDTF">2019-11-25T07:07:00Z</dcterms:created>
  <dcterms:modified xsi:type="dcterms:W3CDTF">2020-06-30T01:31:00Z</dcterms:modified>
</cp:coreProperties>
</file>