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3" w:type="dxa"/>
        <w:tblBorders>
          <w:insideH w:val="single" w:sz="4" w:space="0" w:color="auto"/>
          <w:insideV w:val="single" w:sz="4" w:space="0" w:color="auto"/>
        </w:tblBorders>
        <w:tblLayout w:type="fixed"/>
        <w:tblLook w:val="0000" w:firstRow="0" w:lastRow="0" w:firstColumn="0" w:lastColumn="0" w:noHBand="0" w:noVBand="0"/>
      </w:tblPr>
      <w:tblGrid>
        <w:gridCol w:w="3510"/>
        <w:gridCol w:w="6483"/>
      </w:tblGrid>
      <w:tr w:rsidR="00236EE8" w:rsidRPr="000109BA" w:rsidTr="00236EE8">
        <w:trPr>
          <w:trHeight w:val="993"/>
        </w:trPr>
        <w:tc>
          <w:tcPr>
            <w:tcW w:w="3510" w:type="dxa"/>
            <w:tcBorders>
              <w:right w:val="nil"/>
            </w:tcBorders>
          </w:tcPr>
          <w:p w:rsidR="00876A53" w:rsidRPr="000109BA" w:rsidRDefault="00876A53" w:rsidP="00EC4E6D">
            <w:pPr>
              <w:pStyle w:val="Heading1"/>
              <w:jc w:val="center"/>
              <w:rPr>
                <w:rFonts w:ascii="Times New Roman" w:hAnsi="Times New Roman"/>
                <w:b w:val="0"/>
                <w:i w:val="0"/>
                <w:color w:val="000000"/>
                <w:sz w:val="26"/>
                <w:szCs w:val="26"/>
              </w:rPr>
            </w:pPr>
            <w:r w:rsidRPr="000109BA">
              <w:rPr>
                <w:rFonts w:ascii="Times New Roman" w:hAnsi="Times New Roman"/>
                <w:b w:val="0"/>
                <w:i w:val="0"/>
                <w:color w:val="000000"/>
                <w:sz w:val="26"/>
                <w:szCs w:val="26"/>
              </w:rPr>
              <w:t>UBND TỈNH THÁI BÌNH</w:t>
            </w:r>
          </w:p>
          <w:p w:rsidR="00876A53" w:rsidRPr="000109BA" w:rsidRDefault="00236EE8" w:rsidP="00EC4E6D">
            <w:pPr>
              <w:pStyle w:val="Heading1"/>
              <w:jc w:val="center"/>
              <w:rPr>
                <w:rFonts w:ascii="Times New Roman" w:hAnsi="Times New Roman"/>
                <w:i w:val="0"/>
                <w:color w:val="000000"/>
                <w:szCs w:val="24"/>
              </w:rPr>
            </w:pPr>
            <w:r w:rsidRPr="000109BA">
              <w:rPr>
                <w:rFonts w:ascii="Times New Roman" w:hAnsi="Times New Roman"/>
                <w:i w:val="0"/>
                <w:noProof/>
                <w:color w:val="000000"/>
                <w:szCs w:val="24"/>
              </w:rPr>
              <w:pict>
                <v:shapetype id="_x0000_t32" coordsize="21600,21600" o:spt="32" o:oned="t" path="m,l21600,21600e" filled="f">
                  <v:path arrowok="t" fillok="f" o:connecttype="none"/>
                  <o:lock v:ext="edit" shapetype="t"/>
                </v:shapetype>
                <v:shape id="_x0000_s1027" type="#_x0000_t32" style="position:absolute;left:0;text-align:left;margin-left:48.3pt;margin-top:17.6pt;width:1in;height:0;z-index:2" o:connectortype="straight"/>
              </w:pict>
            </w:r>
            <w:r w:rsidR="00876A53" w:rsidRPr="000109BA">
              <w:rPr>
                <w:rFonts w:ascii="Times New Roman" w:hAnsi="Times New Roman"/>
                <w:i w:val="0"/>
                <w:color w:val="000000"/>
                <w:szCs w:val="24"/>
              </w:rPr>
              <w:t>TRƯỜNG CAO ĐẲNG Y TẾ</w:t>
            </w:r>
          </w:p>
          <w:p w:rsidR="00236EE8" w:rsidRPr="000109BA" w:rsidRDefault="00236EE8" w:rsidP="00236EE8">
            <w:pPr>
              <w:rPr>
                <w:color w:val="000000"/>
              </w:rPr>
            </w:pPr>
          </w:p>
          <w:p w:rsidR="00236EE8" w:rsidRPr="000109BA" w:rsidRDefault="00236EE8" w:rsidP="00236EE8">
            <w:pPr>
              <w:jc w:val="center"/>
              <w:rPr>
                <w:color w:val="000000"/>
              </w:rPr>
            </w:pPr>
            <w:r w:rsidRPr="000109BA">
              <w:rPr>
                <w:rFonts w:ascii="Times New Roman" w:hAnsi="Times New Roman"/>
                <w:color w:val="000000"/>
                <w:sz w:val="28"/>
              </w:rPr>
              <w:t>Số</w:t>
            </w:r>
            <w:r w:rsidR="000109BA" w:rsidRPr="000109BA">
              <w:rPr>
                <w:rFonts w:ascii="Times New Roman" w:hAnsi="Times New Roman"/>
                <w:color w:val="000000"/>
                <w:sz w:val="28"/>
              </w:rPr>
              <w:t>: 80</w:t>
            </w:r>
            <w:bookmarkStart w:id="0" w:name="_GoBack"/>
            <w:bookmarkEnd w:id="0"/>
            <w:r w:rsidRPr="000109BA">
              <w:rPr>
                <w:rFonts w:ascii="Times New Roman" w:hAnsi="Times New Roman"/>
                <w:color w:val="000000"/>
                <w:sz w:val="28"/>
              </w:rPr>
              <w:t>/KH-CĐYT</w:t>
            </w:r>
          </w:p>
        </w:tc>
        <w:tc>
          <w:tcPr>
            <w:tcW w:w="6483" w:type="dxa"/>
            <w:tcBorders>
              <w:top w:val="nil"/>
              <w:left w:val="nil"/>
              <w:bottom w:val="nil"/>
              <w:right w:val="nil"/>
            </w:tcBorders>
          </w:tcPr>
          <w:p w:rsidR="00CF7DD2" w:rsidRPr="000109BA" w:rsidRDefault="00876A53" w:rsidP="003E2737">
            <w:pPr>
              <w:spacing w:after="0"/>
              <w:jc w:val="center"/>
              <w:rPr>
                <w:rFonts w:ascii="Times New Roman" w:hAnsi="Times New Roman"/>
                <w:b/>
                <w:color w:val="000000"/>
                <w:sz w:val="26"/>
                <w:szCs w:val="26"/>
              </w:rPr>
            </w:pPr>
            <w:r w:rsidRPr="000109BA">
              <w:rPr>
                <w:rFonts w:ascii="Times New Roman" w:hAnsi="Times New Roman"/>
                <w:b/>
                <w:color w:val="000000"/>
                <w:sz w:val="26"/>
                <w:szCs w:val="26"/>
              </w:rPr>
              <w:t>CỘNG HOÀ XÃ HỘI CHỦ NGHĨA VIỆT NAM</w:t>
            </w:r>
          </w:p>
          <w:p w:rsidR="00876A53" w:rsidRPr="000109BA" w:rsidRDefault="000109BA" w:rsidP="003E2737">
            <w:pPr>
              <w:spacing w:after="0"/>
              <w:jc w:val="center"/>
              <w:rPr>
                <w:rFonts w:ascii="Times New Roman" w:hAnsi="Times New Roman"/>
                <w:b/>
                <w:color w:val="000000"/>
                <w:sz w:val="28"/>
                <w:szCs w:val="28"/>
              </w:rPr>
            </w:pPr>
            <w:r w:rsidRPr="000109BA">
              <w:rPr>
                <w:b/>
                <w:noProof/>
                <w:color w:val="000000"/>
              </w:rPr>
              <w:pict>
                <v:line id="_x0000_s1026" style="position:absolute;left:0;text-align:left;z-index:1" from="70.55pt,20.6pt" to="240.8pt,20.6pt"/>
              </w:pict>
            </w:r>
            <w:r w:rsidR="00876A53" w:rsidRPr="000109BA">
              <w:rPr>
                <w:rFonts w:ascii="Times New Roman" w:hAnsi="Times New Roman"/>
                <w:b/>
                <w:color w:val="000000"/>
                <w:sz w:val="28"/>
                <w:szCs w:val="28"/>
              </w:rPr>
              <w:t>Độc lập – Tự do – Hạnh phúc</w:t>
            </w:r>
          </w:p>
          <w:p w:rsidR="00236EE8" w:rsidRPr="000109BA" w:rsidRDefault="00236EE8" w:rsidP="003E2737">
            <w:pPr>
              <w:spacing w:after="0"/>
              <w:jc w:val="center"/>
              <w:rPr>
                <w:rFonts w:ascii="Times New Roman" w:hAnsi="Times New Roman"/>
                <w:b/>
                <w:color w:val="000000"/>
                <w:sz w:val="28"/>
                <w:szCs w:val="28"/>
              </w:rPr>
            </w:pPr>
          </w:p>
          <w:p w:rsidR="00236EE8" w:rsidRPr="000109BA" w:rsidRDefault="00236EE8" w:rsidP="003E2737">
            <w:pPr>
              <w:spacing w:after="0"/>
              <w:jc w:val="center"/>
              <w:rPr>
                <w:rFonts w:ascii="Times New Roman" w:hAnsi="Times New Roman"/>
                <w:b/>
                <w:i/>
                <w:color w:val="000000"/>
                <w:sz w:val="28"/>
                <w:szCs w:val="28"/>
              </w:rPr>
            </w:pPr>
            <w:r w:rsidRPr="000109BA">
              <w:rPr>
                <w:rFonts w:ascii="Times New Roman" w:hAnsi="Times New Roman"/>
                <w:i/>
                <w:color w:val="000000"/>
                <w:sz w:val="28"/>
              </w:rPr>
              <w:t>Thái Bình</w:t>
            </w:r>
            <w:r w:rsidRPr="000109BA">
              <w:rPr>
                <w:rFonts w:ascii="Times New Roman" w:hAnsi="Times New Roman"/>
                <w:i/>
                <w:color w:val="000000"/>
                <w:sz w:val="28"/>
              </w:rPr>
              <w:t>,</w:t>
            </w:r>
            <w:r w:rsidRPr="000109BA">
              <w:rPr>
                <w:rFonts w:ascii="Times New Roman" w:hAnsi="Times New Roman"/>
                <w:i/>
                <w:color w:val="000000"/>
                <w:sz w:val="28"/>
              </w:rPr>
              <w:t xml:space="preserve"> ngày 10  tháng 10  năm 2018</w:t>
            </w:r>
          </w:p>
        </w:tc>
      </w:tr>
    </w:tbl>
    <w:p w:rsidR="00236EE8" w:rsidRPr="000109BA" w:rsidRDefault="00876A53" w:rsidP="00236EE8">
      <w:pPr>
        <w:spacing w:before="120" w:after="120"/>
        <w:jc w:val="center"/>
        <w:rPr>
          <w:rFonts w:ascii="Times New Roman" w:hAnsi="Times New Roman"/>
          <w:b/>
          <w:color w:val="000000"/>
          <w:sz w:val="26"/>
          <w:szCs w:val="26"/>
          <w:lang w:val="sv-SE"/>
        </w:rPr>
      </w:pPr>
      <w:r w:rsidRPr="000109BA">
        <w:rPr>
          <w:rFonts w:ascii="Times New Roman" w:hAnsi="Times New Roman"/>
          <w:b/>
          <w:color w:val="000000"/>
          <w:sz w:val="26"/>
          <w:szCs w:val="26"/>
          <w:lang w:val="sv-SE"/>
        </w:rPr>
        <w:t>KẾ HOẠCH TỔ CHỨC NGOẠI KHOÁ</w:t>
      </w:r>
      <w:r w:rsidR="00236EE8" w:rsidRPr="000109BA">
        <w:rPr>
          <w:rFonts w:ascii="Times New Roman" w:hAnsi="Times New Roman"/>
          <w:b/>
          <w:color w:val="000000"/>
          <w:sz w:val="26"/>
          <w:szCs w:val="26"/>
          <w:lang w:val="sv-SE"/>
        </w:rPr>
        <w:t xml:space="preserve"> </w:t>
      </w:r>
    </w:p>
    <w:p w:rsidR="00876A53" w:rsidRPr="000109BA" w:rsidRDefault="00236EE8" w:rsidP="00236EE8">
      <w:pPr>
        <w:spacing w:before="120" w:after="120"/>
        <w:jc w:val="center"/>
        <w:rPr>
          <w:rFonts w:ascii="Times New Roman" w:hAnsi="Times New Roman"/>
          <w:b/>
          <w:color w:val="000000"/>
          <w:sz w:val="26"/>
          <w:szCs w:val="26"/>
          <w:lang w:val="sv-SE"/>
        </w:rPr>
      </w:pPr>
      <w:r w:rsidRPr="000109BA">
        <w:rPr>
          <w:rFonts w:ascii="Times New Roman" w:hAnsi="Times New Roman"/>
          <w:b/>
          <w:i/>
          <w:color w:val="000000"/>
        </w:rPr>
        <w:t>“</w:t>
      </w:r>
      <w:r w:rsidR="00876A53" w:rsidRPr="000109BA">
        <w:rPr>
          <w:rFonts w:ascii="Times New Roman" w:hAnsi="Times New Roman"/>
          <w:b/>
          <w:i/>
          <w:color w:val="000000"/>
          <w:sz w:val="26"/>
          <w:szCs w:val="26"/>
          <w:lang w:val="sv-SE"/>
        </w:rPr>
        <w:t xml:space="preserve">LỄ HỘI </w:t>
      </w:r>
      <w:r w:rsidR="00CD0714" w:rsidRPr="000109BA">
        <w:rPr>
          <w:rFonts w:ascii="Times New Roman" w:hAnsi="Times New Roman"/>
          <w:b/>
          <w:i/>
          <w:color w:val="000000"/>
          <w:sz w:val="26"/>
          <w:szCs w:val="26"/>
          <w:lang w:val="sv-SE"/>
        </w:rPr>
        <w:t>NGÔN NGỮ</w:t>
      </w:r>
      <w:r w:rsidR="00876A53" w:rsidRPr="000109BA">
        <w:rPr>
          <w:rFonts w:ascii="Times New Roman" w:hAnsi="Times New Roman"/>
          <w:b/>
          <w:i/>
          <w:color w:val="000000"/>
          <w:sz w:val="26"/>
          <w:szCs w:val="26"/>
          <w:lang w:val="sv-SE"/>
        </w:rPr>
        <w:t xml:space="preserve"> TRƯỜNG CAO ĐẲNG Y TẾ THÁI BÌNH”</w:t>
      </w:r>
    </w:p>
    <w:p w:rsidR="00876A53" w:rsidRPr="000109BA" w:rsidRDefault="00876A53" w:rsidP="00027BE8">
      <w:pPr>
        <w:shd w:val="clear" w:color="auto" w:fill="FFFFFF"/>
        <w:spacing w:after="0" w:line="360" w:lineRule="exact"/>
        <w:jc w:val="both"/>
        <w:rPr>
          <w:rFonts w:ascii="Times New Roman" w:hAnsi="Times New Roman" w:cs="Times New Roman"/>
          <w:b/>
          <w:bCs/>
          <w:color w:val="000000"/>
          <w:sz w:val="28"/>
          <w:szCs w:val="28"/>
          <w:lang w:val="sv-SE"/>
        </w:rPr>
      </w:pPr>
      <w:r w:rsidRPr="000109BA">
        <w:rPr>
          <w:rFonts w:ascii="Times New Roman" w:hAnsi="Times New Roman" w:cs="Times New Roman"/>
          <w:b/>
          <w:bCs/>
          <w:color w:val="000000"/>
          <w:sz w:val="28"/>
          <w:szCs w:val="28"/>
          <w:lang w:val="sv-SE"/>
        </w:rPr>
        <w:t>I. Mục đích:</w:t>
      </w:r>
    </w:p>
    <w:p w:rsidR="00876A53" w:rsidRPr="000109BA" w:rsidRDefault="00236EE8" w:rsidP="00236EE8">
      <w:pPr>
        <w:pStyle w:val="ListParagraph"/>
        <w:shd w:val="clear" w:color="auto" w:fill="FFFFFF"/>
        <w:spacing w:after="0" w:line="312" w:lineRule="auto"/>
        <w:ind w:left="0" w:firstLine="567"/>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 </w:t>
      </w:r>
      <w:r w:rsidR="00876A53" w:rsidRPr="000109BA">
        <w:rPr>
          <w:rFonts w:ascii="Times New Roman" w:hAnsi="Times New Roman" w:cs="Times New Roman"/>
          <w:color w:val="000000"/>
          <w:sz w:val="28"/>
          <w:szCs w:val="28"/>
          <w:lang w:val="sv-SE"/>
        </w:rPr>
        <w:t>Giới thiệu và làm quen một số nét văn hoá đặc trưng của các nước giúp học sinh, sinh viên có những trải nghiệm về phong tục, truyền thống văn hóa nước ngoài như Đức, Anh, Nhật Bản.</w:t>
      </w:r>
    </w:p>
    <w:p w:rsidR="00876A53" w:rsidRPr="000109BA" w:rsidRDefault="00876A53" w:rsidP="00236EE8">
      <w:pPr>
        <w:spacing w:after="0" w:line="312" w:lineRule="auto"/>
        <w:ind w:firstLine="567"/>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 Tạo sân chơi bổ ích, ý nghĩa, rèn luyện kỹ năng thuyết trình, tính năng động, </w:t>
      </w:r>
      <w:r w:rsidRPr="000109BA">
        <w:rPr>
          <w:rFonts w:ascii="Times New Roman" w:hAnsi="Times New Roman"/>
          <w:color w:val="000000"/>
          <w:sz w:val="28"/>
          <w:szCs w:val="28"/>
          <w:lang w:val="sv-SE"/>
        </w:rPr>
        <w:t xml:space="preserve">linh hoạt trong giao tiếp, ứng xử, hiểu biết xã hội của HSSV </w:t>
      </w:r>
      <w:r w:rsidRPr="000109BA">
        <w:rPr>
          <w:rFonts w:ascii="Times New Roman" w:hAnsi="Times New Roman" w:cs="Times New Roman"/>
          <w:color w:val="000000"/>
          <w:sz w:val="28"/>
          <w:szCs w:val="28"/>
          <w:lang w:val="sv-SE"/>
        </w:rPr>
        <w:t xml:space="preserve">qua việc tổ chức lễ hội </w:t>
      </w:r>
      <w:r w:rsidR="00CD0714" w:rsidRPr="000109BA">
        <w:rPr>
          <w:rFonts w:ascii="Times New Roman" w:hAnsi="Times New Roman" w:cs="Times New Roman"/>
          <w:color w:val="000000"/>
          <w:sz w:val="28"/>
          <w:szCs w:val="28"/>
          <w:lang w:val="sv-SE"/>
        </w:rPr>
        <w:t xml:space="preserve">ngôn ngữ </w:t>
      </w:r>
      <w:r w:rsidRPr="000109BA">
        <w:rPr>
          <w:rFonts w:ascii="Times New Roman" w:hAnsi="Times New Roman" w:cs="Times New Roman"/>
          <w:color w:val="000000"/>
          <w:sz w:val="28"/>
          <w:szCs w:val="28"/>
          <w:lang w:val="sv-SE"/>
        </w:rPr>
        <w:t>Trường Cao đẳng Y tế Thái Bình mang đậm nét văn hóa truyền thống Châu Âu, Châu Á.</w:t>
      </w:r>
    </w:p>
    <w:p w:rsidR="00876A53" w:rsidRPr="000109BA" w:rsidRDefault="00876A53" w:rsidP="00236EE8">
      <w:pPr>
        <w:spacing w:after="0" w:line="312" w:lineRule="auto"/>
        <w:ind w:firstLine="567"/>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Tổ chức hoạt động bổ ích góp phần thúc đẩy phong trào học Ngoại ngữ  của HSSV trong trường một cách tích cực và hiệu quả mang lại cơ hội về việc làm trên trường quốc tế.</w:t>
      </w:r>
    </w:p>
    <w:p w:rsidR="00876A53" w:rsidRPr="000109BA" w:rsidRDefault="00876A53" w:rsidP="00236EE8">
      <w:pPr>
        <w:spacing w:after="0" w:line="312" w:lineRule="auto"/>
        <w:jc w:val="both"/>
        <w:rPr>
          <w:rFonts w:ascii="Times New Roman" w:hAnsi="Times New Roman"/>
          <w:b/>
          <w:color w:val="000000"/>
          <w:sz w:val="28"/>
          <w:szCs w:val="28"/>
          <w:lang w:val="sv-SE"/>
        </w:rPr>
      </w:pPr>
      <w:r w:rsidRPr="000109BA">
        <w:rPr>
          <w:rFonts w:ascii="Times New Roman" w:hAnsi="Times New Roman"/>
          <w:b/>
          <w:color w:val="000000"/>
          <w:sz w:val="28"/>
          <w:szCs w:val="28"/>
          <w:lang w:val="sv-SE"/>
        </w:rPr>
        <w:t>II. Đối tượng tham gia</w:t>
      </w:r>
    </w:p>
    <w:p w:rsidR="00876A53" w:rsidRPr="000109BA" w:rsidRDefault="00876A53" w:rsidP="00236EE8">
      <w:pPr>
        <w:spacing w:after="0" w:line="312" w:lineRule="auto"/>
        <w:ind w:firstLine="567"/>
        <w:jc w:val="both"/>
        <w:rPr>
          <w:rFonts w:ascii="Times New Roman" w:hAnsi="Times New Roman"/>
          <w:color w:val="000000"/>
          <w:sz w:val="28"/>
          <w:szCs w:val="28"/>
          <w:lang w:val="sv-SE"/>
        </w:rPr>
      </w:pPr>
      <w:r w:rsidRPr="000109BA">
        <w:rPr>
          <w:rFonts w:ascii="Times New Roman" w:hAnsi="Times New Roman"/>
          <w:color w:val="000000"/>
          <w:sz w:val="28"/>
          <w:szCs w:val="28"/>
          <w:lang w:val="sv-SE"/>
        </w:rPr>
        <w:t>- HSSV các lớp ngoại ngữ Tiếng Đức, Anh, Nhật thành lập 03 đội chơi; Mỗi đội từ 15-</w:t>
      </w:r>
      <w:r w:rsidR="00EB2E2F" w:rsidRPr="000109BA">
        <w:rPr>
          <w:rFonts w:ascii="Times New Roman" w:hAnsi="Times New Roman"/>
          <w:color w:val="000000"/>
          <w:sz w:val="28"/>
          <w:szCs w:val="28"/>
          <w:lang w:val="sv-SE"/>
        </w:rPr>
        <w:t>2</w:t>
      </w:r>
      <w:r w:rsidRPr="000109BA">
        <w:rPr>
          <w:rFonts w:ascii="Times New Roman" w:hAnsi="Times New Roman"/>
          <w:color w:val="000000"/>
          <w:sz w:val="28"/>
          <w:szCs w:val="28"/>
          <w:lang w:val="sv-SE"/>
        </w:rPr>
        <w:t>0 sinh viên</w:t>
      </w:r>
    </w:p>
    <w:p w:rsidR="00876A53" w:rsidRPr="000109BA" w:rsidRDefault="00876A53" w:rsidP="00236EE8">
      <w:pPr>
        <w:spacing w:after="0" w:line="312" w:lineRule="auto"/>
        <w:ind w:firstLine="567"/>
        <w:jc w:val="both"/>
        <w:rPr>
          <w:rFonts w:ascii="Times New Roman" w:hAnsi="Times New Roman"/>
          <w:color w:val="000000"/>
          <w:sz w:val="28"/>
          <w:szCs w:val="28"/>
          <w:lang w:val="sv-SE"/>
        </w:rPr>
      </w:pPr>
      <w:r w:rsidRPr="000109BA">
        <w:rPr>
          <w:rFonts w:ascii="Times New Roman" w:hAnsi="Times New Roman"/>
          <w:color w:val="000000"/>
          <w:sz w:val="28"/>
          <w:szCs w:val="28"/>
          <w:lang w:val="sv-SE"/>
        </w:rPr>
        <w:t>- Các Thầy cô dạy ngoại ngữ Anh, Nhật, Đức</w:t>
      </w:r>
    </w:p>
    <w:p w:rsidR="00F735B2" w:rsidRPr="000109BA" w:rsidRDefault="00F735B2" w:rsidP="00236EE8">
      <w:pPr>
        <w:spacing w:after="0" w:line="312" w:lineRule="auto"/>
        <w:ind w:firstLine="567"/>
        <w:jc w:val="both"/>
        <w:rPr>
          <w:rFonts w:ascii="Times New Roman" w:hAnsi="Times New Roman"/>
          <w:color w:val="000000"/>
          <w:sz w:val="28"/>
          <w:szCs w:val="28"/>
          <w:lang w:val="sv-SE"/>
        </w:rPr>
      </w:pPr>
      <w:r w:rsidRPr="000109BA">
        <w:rPr>
          <w:rFonts w:ascii="Times New Roman" w:hAnsi="Times New Roman"/>
          <w:color w:val="000000"/>
          <w:sz w:val="28"/>
          <w:szCs w:val="28"/>
          <w:lang w:val="sv-SE"/>
        </w:rPr>
        <w:t>- Đoàn TNCS Hồ Chí Minh trường Cao đẳng Y tế Thái Bình.</w:t>
      </w:r>
    </w:p>
    <w:p w:rsidR="00876A53" w:rsidRPr="000109BA" w:rsidRDefault="00876A53" w:rsidP="006E6AED">
      <w:pPr>
        <w:spacing w:after="0" w:line="312" w:lineRule="auto"/>
        <w:jc w:val="both"/>
        <w:rPr>
          <w:rFonts w:ascii="Times New Roman" w:hAnsi="Times New Roman"/>
          <w:b/>
          <w:bCs/>
          <w:color w:val="000000"/>
          <w:sz w:val="28"/>
          <w:szCs w:val="28"/>
          <w:lang w:val="sv-SE"/>
        </w:rPr>
      </w:pPr>
      <w:r w:rsidRPr="000109BA">
        <w:rPr>
          <w:rFonts w:ascii="Times New Roman" w:hAnsi="Times New Roman"/>
          <w:b/>
          <w:bCs/>
          <w:color w:val="000000"/>
          <w:sz w:val="28"/>
          <w:szCs w:val="28"/>
          <w:lang w:val="sv-SE"/>
        </w:rPr>
        <w:t>III. Thành phần khách mời</w:t>
      </w:r>
    </w:p>
    <w:p w:rsidR="00876A53" w:rsidRPr="000109BA" w:rsidRDefault="00876A53" w:rsidP="00236EE8">
      <w:pPr>
        <w:spacing w:after="0" w:line="312" w:lineRule="auto"/>
        <w:ind w:firstLine="567"/>
        <w:jc w:val="both"/>
        <w:rPr>
          <w:rFonts w:ascii="Times New Roman" w:hAnsi="Times New Roman"/>
          <w:color w:val="000000"/>
          <w:sz w:val="28"/>
          <w:szCs w:val="28"/>
          <w:lang w:val="sv-SE"/>
        </w:rPr>
      </w:pPr>
      <w:r w:rsidRPr="000109BA">
        <w:rPr>
          <w:rFonts w:ascii="Times New Roman" w:hAnsi="Times New Roman"/>
          <w:color w:val="000000"/>
          <w:sz w:val="28"/>
          <w:szCs w:val="28"/>
          <w:lang w:val="sv-SE"/>
        </w:rPr>
        <w:t>- Ban Giám hiệu;</w:t>
      </w:r>
    </w:p>
    <w:p w:rsidR="00876A53" w:rsidRPr="000109BA" w:rsidRDefault="00876A53" w:rsidP="00236EE8">
      <w:pPr>
        <w:spacing w:after="0" w:line="312" w:lineRule="auto"/>
        <w:ind w:firstLine="567"/>
        <w:jc w:val="both"/>
        <w:rPr>
          <w:rFonts w:ascii="Times New Roman" w:hAnsi="Times New Roman"/>
          <w:color w:val="000000"/>
          <w:sz w:val="28"/>
          <w:szCs w:val="28"/>
          <w:lang w:val="sv-SE"/>
        </w:rPr>
      </w:pPr>
      <w:r w:rsidRPr="000109BA">
        <w:rPr>
          <w:rFonts w:ascii="Times New Roman" w:hAnsi="Times New Roman"/>
          <w:color w:val="000000"/>
          <w:sz w:val="28"/>
          <w:szCs w:val="28"/>
          <w:lang w:val="sv-SE"/>
        </w:rPr>
        <w:t>- Công đoàn trường;  Đoàn TN trường;</w:t>
      </w:r>
    </w:p>
    <w:p w:rsidR="00876A53" w:rsidRPr="000109BA" w:rsidRDefault="00876A53" w:rsidP="00236EE8">
      <w:pPr>
        <w:spacing w:after="0" w:line="312" w:lineRule="auto"/>
        <w:ind w:firstLine="567"/>
        <w:jc w:val="both"/>
        <w:rPr>
          <w:rFonts w:ascii="Times New Roman" w:hAnsi="Times New Roman"/>
          <w:color w:val="000000"/>
          <w:sz w:val="28"/>
          <w:szCs w:val="28"/>
          <w:lang w:val="sv-SE"/>
        </w:rPr>
      </w:pPr>
      <w:r w:rsidRPr="000109BA">
        <w:rPr>
          <w:rFonts w:ascii="Times New Roman" w:hAnsi="Times New Roman"/>
          <w:color w:val="000000"/>
          <w:sz w:val="28"/>
          <w:szCs w:val="28"/>
          <w:lang w:val="sv-SE"/>
        </w:rPr>
        <w:t>- Toàn thể các Thầy cô, HSSV yêu thích ngoại ngữ và văn hoá nước ngoài.</w:t>
      </w:r>
    </w:p>
    <w:p w:rsidR="00FE13F6" w:rsidRPr="000109BA" w:rsidRDefault="00FE13F6" w:rsidP="00236EE8">
      <w:pPr>
        <w:spacing w:after="0" w:line="312" w:lineRule="auto"/>
        <w:ind w:firstLine="567"/>
        <w:jc w:val="both"/>
        <w:rPr>
          <w:rFonts w:ascii="Times New Roman" w:hAnsi="Times New Roman"/>
          <w:color w:val="000000"/>
          <w:sz w:val="28"/>
          <w:szCs w:val="28"/>
          <w:lang w:val="sv-SE"/>
        </w:rPr>
      </w:pPr>
      <w:r w:rsidRPr="000109BA">
        <w:rPr>
          <w:rFonts w:ascii="Times New Roman" w:hAnsi="Times New Roman"/>
          <w:color w:val="000000"/>
          <w:sz w:val="28"/>
          <w:szCs w:val="28"/>
          <w:lang w:val="sv-SE"/>
        </w:rPr>
        <w:t>- Khách mời AWO, GV Nhật Bản tại VN, trung tâm ngoại ngữ Đức Việt</w:t>
      </w:r>
    </w:p>
    <w:p w:rsidR="00876A53" w:rsidRPr="000109BA" w:rsidRDefault="00876A53" w:rsidP="006E6AED">
      <w:pPr>
        <w:shd w:val="clear" w:color="auto" w:fill="FFFFFF"/>
        <w:spacing w:after="0" w:line="312" w:lineRule="auto"/>
        <w:jc w:val="both"/>
        <w:rPr>
          <w:rFonts w:ascii="Times New Roman" w:hAnsi="Times New Roman" w:cs="Times New Roman"/>
          <w:color w:val="000000"/>
          <w:sz w:val="28"/>
          <w:szCs w:val="28"/>
          <w:lang w:val="sv-SE"/>
        </w:rPr>
      </w:pPr>
      <w:r w:rsidRPr="000109BA">
        <w:rPr>
          <w:rFonts w:ascii="Times New Roman" w:hAnsi="Times New Roman" w:cs="Times New Roman"/>
          <w:b/>
          <w:bCs/>
          <w:color w:val="000000"/>
          <w:sz w:val="28"/>
          <w:szCs w:val="28"/>
          <w:bdr w:val="none" w:sz="0" w:space="0" w:color="auto" w:frame="1"/>
          <w:lang w:val="sv-SE"/>
        </w:rPr>
        <w:t>IV. Thời gian địa điểm</w:t>
      </w:r>
    </w:p>
    <w:p w:rsidR="00876A53" w:rsidRPr="000109BA" w:rsidRDefault="00876A53" w:rsidP="00236EE8">
      <w:pPr>
        <w:shd w:val="clear" w:color="auto" w:fill="FFFFFF"/>
        <w:spacing w:after="0" w:line="312" w:lineRule="auto"/>
        <w:ind w:firstLine="567"/>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1. Thời gian:   Bắt đầu: 19h00</w:t>
      </w:r>
    </w:p>
    <w:p w:rsidR="00876A53" w:rsidRPr="000109BA" w:rsidRDefault="00876A53" w:rsidP="00236EE8">
      <w:pPr>
        <w:shd w:val="clear" w:color="auto" w:fill="FFFFFF"/>
        <w:spacing w:after="0" w:line="312" w:lineRule="auto"/>
        <w:ind w:firstLine="567"/>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                       Kết thúc: 21h30</w:t>
      </w:r>
    </w:p>
    <w:p w:rsidR="00876A53" w:rsidRPr="000109BA" w:rsidRDefault="00876A53" w:rsidP="00236EE8">
      <w:pPr>
        <w:shd w:val="clear" w:color="auto" w:fill="FFFFFF"/>
        <w:spacing w:after="0" w:line="312" w:lineRule="auto"/>
        <w:ind w:firstLine="567"/>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                       Ngày 2</w:t>
      </w:r>
      <w:r w:rsidR="00EB2E2F" w:rsidRPr="000109BA">
        <w:rPr>
          <w:rFonts w:ascii="Times New Roman" w:hAnsi="Times New Roman" w:cs="Times New Roman"/>
          <w:color w:val="000000"/>
          <w:sz w:val="28"/>
          <w:szCs w:val="28"/>
          <w:lang w:val="sv-SE"/>
        </w:rPr>
        <w:t>5</w:t>
      </w:r>
      <w:r w:rsidRPr="000109BA">
        <w:rPr>
          <w:rFonts w:ascii="Times New Roman" w:hAnsi="Times New Roman" w:cs="Times New Roman"/>
          <w:color w:val="000000"/>
          <w:sz w:val="28"/>
          <w:szCs w:val="28"/>
          <w:lang w:val="sv-SE"/>
        </w:rPr>
        <w:t>/1</w:t>
      </w:r>
      <w:r w:rsidR="00EB2E2F" w:rsidRPr="000109BA">
        <w:rPr>
          <w:rFonts w:ascii="Times New Roman" w:hAnsi="Times New Roman" w:cs="Times New Roman"/>
          <w:color w:val="000000"/>
          <w:sz w:val="28"/>
          <w:szCs w:val="28"/>
          <w:lang w:val="sv-SE"/>
        </w:rPr>
        <w:t>0</w:t>
      </w:r>
      <w:r w:rsidRPr="000109BA">
        <w:rPr>
          <w:rFonts w:ascii="Times New Roman" w:hAnsi="Times New Roman" w:cs="Times New Roman"/>
          <w:color w:val="000000"/>
          <w:sz w:val="28"/>
          <w:szCs w:val="28"/>
          <w:lang w:val="sv-SE"/>
        </w:rPr>
        <w:t>/201</w:t>
      </w:r>
      <w:r w:rsidR="00EB2E2F" w:rsidRPr="000109BA">
        <w:rPr>
          <w:rFonts w:ascii="Times New Roman" w:hAnsi="Times New Roman" w:cs="Times New Roman"/>
          <w:color w:val="000000"/>
          <w:sz w:val="28"/>
          <w:szCs w:val="28"/>
          <w:lang w:val="sv-SE"/>
        </w:rPr>
        <w:t>8</w:t>
      </w:r>
      <w:r w:rsidRPr="000109BA">
        <w:rPr>
          <w:rFonts w:ascii="Times New Roman" w:hAnsi="Times New Roman" w:cs="Times New Roman"/>
          <w:color w:val="000000"/>
          <w:sz w:val="28"/>
          <w:szCs w:val="28"/>
          <w:lang w:val="sv-SE"/>
        </w:rPr>
        <w:t xml:space="preserve"> ( Thứ </w:t>
      </w:r>
      <w:r w:rsidR="00EB2E2F" w:rsidRPr="000109BA">
        <w:rPr>
          <w:rFonts w:ascii="Times New Roman" w:hAnsi="Times New Roman" w:cs="Times New Roman"/>
          <w:color w:val="000000"/>
          <w:sz w:val="28"/>
          <w:szCs w:val="28"/>
          <w:lang w:val="sv-SE"/>
        </w:rPr>
        <w:t>Năm</w:t>
      </w:r>
      <w:r w:rsidRPr="000109BA">
        <w:rPr>
          <w:rFonts w:ascii="Times New Roman" w:hAnsi="Times New Roman" w:cs="Times New Roman"/>
          <w:color w:val="000000"/>
          <w:sz w:val="28"/>
          <w:szCs w:val="28"/>
          <w:lang w:val="sv-SE"/>
        </w:rPr>
        <w:t>).</w:t>
      </w:r>
    </w:p>
    <w:p w:rsidR="00876A53" w:rsidRPr="000109BA" w:rsidRDefault="00876A53" w:rsidP="00236EE8">
      <w:pPr>
        <w:shd w:val="clear" w:color="auto" w:fill="FFFFFF"/>
        <w:spacing w:after="0" w:line="312" w:lineRule="auto"/>
        <w:ind w:firstLine="567"/>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2. Địa điểm:  </w:t>
      </w:r>
      <w:r w:rsidR="006B4554" w:rsidRPr="000109BA">
        <w:rPr>
          <w:rFonts w:ascii="Times New Roman" w:hAnsi="Times New Roman" w:cs="Times New Roman"/>
          <w:color w:val="000000"/>
          <w:sz w:val="28"/>
          <w:szCs w:val="28"/>
          <w:lang w:val="sv-SE"/>
        </w:rPr>
        <w:t>Phòng họp tầng 1</w:t>
      </w:r>
      <w:r w:rsidRPr="000109BA">
        <w:rPr>
          <w:rFonts w:ascii="Times New Roman" w:hAnsi="Times New Roman" w:cs="Times New Roman"/>
          <w:color w:val="000000"/>
          <w:sz w:val="28"/>
          <w:szCs w:val="28"/>
          <w:lang w:val="sv-SE"/>
        </w:rPr>
        <w:t xml:space="preserve"> trường Cao Đẳng  Y Tế Thái Bình</w:t>
      </w:r>
    </w:p>
    <w:p w:rsidR="003E2737" w:rsidRPr="000109BA" w:rsidRDefault="003E2737" w:rsidP="00236EE8">
      <w:pPr>
        <w:spacing w:after="0" w:line="312" w:lineRule="auto"/>
        <w:ind w:firstLine="567"/>
        <w:rPr>
          <w:rFonts w:ascii="Times New Roman" w:hAnsi="Times New Roman" w:cs="Times New Roman"/>
          <w:b/>
          <w:color w:val="000000"/>
          <w:sz w:val="28"/>
          <w:szCs w:val="28"/>
          <w:lang w:val="sv-SE"/>
        </w:rPr>
      </w:pPr>
    </w:p>
    <w:p w:rsidR="004150DE" w:rsidRPr="000109BA" w:rsidRDefault="004150DE" w:rsidP="006E6AED">
      <w:pPr>
        <w:spacing w:after="0" w:line="312" w:lineRule="auto"/>
        <w:rPr>
          <w:rFonts w:ascii="Times New Roman" w:hAnsi="Times New Roman" w:cs="Times New Roman"/>
          <w:b/>
          <w:color w:val="000000"/>
          <w:sz w:val="28"/>
          <w:szCs w:val="28"/>
          <w:lang w:val="sv-SE"/>
        </w:rPr>
      </w:pPr>
    </w:p>
    <w:p w:rsidR="00876A53" w:rsidRPr="000109BA" w:rsidRDefault="00876A53" w:rsidP="006E6AED">
      <w:pPr>
        <w:spacing w:after="0" w:line="312" w:lineRule="auto"/>
        <w:rPr>
          <w:rFonts w:ascii="Times New Roman" w:hAnsi="Times New Roman" w:cs="Times New Roman"/>
          <w:b/>
          <w:color w:val="000000"/>
          <w:sz w:val="28"/>
          <w:szCs w:val="28"/>
          <w:lang w:val="sv-SE"/>
        </w:rPr>
      </w:pPr>
      <w:r w:rsidRPr="000109BA">
        <w:rPr>
          <w:rFonts w:ascii="Times New Roman" w:hAnsi="Times New Roman" w:cs="Times New Roman"/>
          <w:b/>
          <w:color w:val="000000"/>
          <w:sz w:val="28"/>
          <w:szCs w:val="28"/>
          <w:lang w:val="sv-SE"/>
        </w:rPr>
        <w:lastRenderedPageBreak/>
        <w:t xml:space="preserve">IV. Nội dung chương trình. </w:t>
      </w:r>
    </w:p>
    <w:p w:rsidR="00876A53" w:rsidRPr="000109BA" w:rsidRDefault="00876A53" w:rsidP="006E6AED">
      <w:pPr>
        <w:spacing w:after="0" w:line="312" w:lineRule="auto"/>
        <w:ind w:firstLine="720"/>
        <w:rPr>
          <w:rFonts w:ascii="Times New Roman" w:hAnsi="Times New Roman" w:cs="Times New Roman"/>
          <w:color w:val="000000"/>
          <w:sz w:val="28"/>
          <w:szCs w:val="28"/>
          <w:lang w:val="sv-SE"/>
        </w:rPr>
      </w:pPr>
      <w:r w:rsidRPr="000109BA">
        <w:rPr>
          <w:rFonts w:ascii="Times New Roman" w:hAnsi="Times New Roman" w:cs="Times New Roman"/>
          <w:b/>
          <w:color w:val="000000"/>
          <w:sz w:val="28"/>
          <w:szCs w:val="28"/>
          <w:lang w:val="sv-SE"/>
        </w:rPr>
        <w:t>Lễ Hội có 3 đội tham gia gồm :</w:t>
      </w:r>
      <w:r w:rsidRPr="000109BA">
        <w:rPr>
          <w:rFonts w:ascii="Times New Roman" w:hAnsi="Times New Roman" w:cs="Times New Roman"/>
          <w:color w:val="000000"/>
          <w:sz w:val="28"/>
          <w:szCs w:val="28"/>
          <w:lang w:val="sv-SE"/>
        </w:rPr>
        <w:t xml:space="preserve"> Mỗi đội có</w:t>
      </w:r>
      <w:r w:rsidR="00EB2E2F" w:rsidRPr="000109BA">
        <w:rPr>
          <w:rFonts w:ascii="Times New Roman" w:hAnsi="Times New Roman" w:cs="Times New Roman"/>
          <w:color w:val="000000"/>
          <w:sz w:val="28"/>
          <w:szCs w:val="28"/>
          <w:lang w:val="sv-SE"/>
        </w:rPr>
        <w:t xml:space="preserve"> 15-2</w:t>
      </w:r>
      <w:r w:rsidRPr="000109BA">
        <w:rPr>
          <w:rFonts w:ascii="Times New Roman" w:hAnsi="Times New Roman" w:cs="Times New Roman"/>
          <w:color w:val="000000"/>
          <w:sz w:val="28"/>
          <w:szCs w:val="28"/>
          <w:lang w:val="sv-SE"/>
        </w:rPr>
        <w:t xml:space="preserve">0 thành viên </w:t>
      </w:r>
    </w:p>
    <w:p w:rsidR="00876A53" w:rsidRPr="000109BA" w:rsidRDefault="00876A53" w:rsidP="006E6AED">
      <w:pPr>
        <w:spacing w:after="0" w:line="312" w:lineRule="auto"/>
        <w:ind w:firstLine="720"/>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Đội Đức</w:t>
      </w:r>
    </w:p>
    <w:p w:rsidR="00876A53" w:rsidRPr="000109BA" w:rsidRDefault="00876A53" w:rsidP="006E6AED">
      <w:pPr>
        <w:spacing w:after="0" w:line="312" w:lineRule="auto"/>
        <w:ind w:left="720"/>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Đội Anh</w:t>
      </w:r>
    </w:p>
    <w:p w:rsidR="00876A53" w:rsidRPr="000109BA" w:rsidRDefault="00876A53" w:rsidP="006E6AED">
      <w:pPr>
        <w:spacing w:after="0" w:line="312" w:lineRule="auto"/>
        <w:ind w:firstLine="720"/>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Đội Nhật</w:t>
      </w:r>
    </w:p>
    <w:p w:rsidR="00876A53" w:rsidRPr="000109BA" w:rsidRDefault="00876A53" w:rsidP="006E6AED">
      <w:pPr>
        <w:numPr>
          <w:ilvl w:val="0"/>
          <w:numId w:val="4"/>
        </w:numPr>
        <w:spacing w:after="0" w:line="312" w:lineRule="auto"/>
        <w:rPr>
          <w:rFonts w:ascii="Times New Roman" w:hAnsi="Times New Roman" w:cs="Times New Roman"/>
          <w:color w:val="000000"/>
          <w:sz w:val="28"/>
          <w:szCs w:val="28"/>
          <w:lang w:val="sv-SE"/>
        </w:rPr>
      </w:pPr>
      <w:r w:rsidRPr="000109BA">
        <w:rPr>
          <w:rFonts w:ascii="Times New Roman" w:hAnsi="Times New Roman" w:cs="Times New Roman"/>
          <w:b/>
          <w:color w:val="000000"/>
          <w:sz w:val="28"/>
          <w:szCs w:val="28"/>
          <w:lang w:val="sv-SE"/>
        </w:rPr>
        <w:t>Nội dung tham gia gồm có 03 phần</w:t>
      </w:r>
      <w:r w:rsidRPr="000109BA">
        <w:rPr>
          <w:rFonts w:ascii="Times New Roman" w:hAnsi="Times New Roman" w:cs="Times New Roman"/>
          <w:color w:val="000000"/>
          <w:sz w:val="28"/>
          <w:szCs w:val="28"/>
          <w:lang w:val="sv-SE"/>
        </w:rPr>
        <w:t xml:space="preserve"> :</w:t>
      </w:r>
    </w:p>
    <w:p w:rsidR="00422F1E" w:rsidRPr="000109BA" w:rsidRDefault="00876A53" w:rsidP="00236EE8">
      <w:pPr>
        <w:spacing w:after="0" w:line="312" w:lineRule="auto"/>
        <w:ind w:firstLine="567"/>
        <w:rPr>
          <w:rFonts w:ascii="Times New Roman" w:hAnsi="Times New Roman" w:cs="Times New Roman"/>
          <w:b/>
          <w:color w:val="000000"/>
          <w:sz w:val="28"/>
          <w:szCs w:val="28"/>
          <w:lang w:val="sv-SE"/>
        </w:rPr>
      </w:pPr>
      <w:r w:rsidRPr="000109BA">
        <w:rPr>
          <w:rFonts w:ascii="Times New Roman" w:hAnsi="Times New Roman" w:cs="Times New Roman"/>
          <w:b/>
          <w:color w:val="000000"/>
          <w:sz w:val="28"/>
          <w:szCs w:val="28"/>
          <w:lang w:val="sv-SE"/>
        </w:rPr>
        <w:t xml:space="preserve">Phần1: Thuyết trình </w:t>
      </w:r>
    </w:p>
    <w:p w:rsidR="00876A53" w:rsidRPr="000109BA" w:rsidRDefault="00876A53" w:rsidP="00236EE8">
      <w:pPr>
        <w:spacing w:after="0" w:line="312" w:lineRule="auto"/>
        <w:ind w:firstLine="567"/>
        <w:rPr>
          <w:rFonts w:ascii="Times New Roman" w:hAnsi="Times New Roman" w:cs="Times New Roman"/>
          <w:color w:val="000000"/>
          <w:sz w:val="28"/>
          <w:szCs w:val="28"/>
          <w:lang w:val="sv-SE"/>
        </w:rPr>
      </w:pPr>
      <w:r w:rsidRPr="000109BA">
        <w:rPr>
          <w:rFonts w:ascii="Times New Roman" w:hAnsi="Times New Roman" w:cs="Times New Roman"/>
          <w:b/>
          <w:color w:val="000000"/>
          <w:sz w:val="28"/>
          <w:szCs w:val="28"/>
          <w:lang w:val="sv-SE"/>
        </w:rPr>
        <w:t xml:space="preserve"> </w:t>
      </w:r>
      <w:r w:rsidRPr="000109BA">
        <w:rPr>
          <w:rFonts w:ascii="Times New Roman" w:hAnsi="Times New Roman" w:cs="Times New Roman"/>
          <w:color w:val="000000"/>
          <w:sz w:val="28"/>
          <w:szCs w:val="28"/>
          <w:lang w:val="sv-SE"/>
        </w:rPr>
        <w:t xml:space="preserve">Hình thức : </w:t>
      </w:r>
    </w:p>
    <w:p w:rsidR="00876A53" w:rsidRPr="000109BA" w:rsidRDefault="00876A53" w:rsidP="00236EE8">
      <w:pPr>
        <w:spacing w:after="0" w:line="312" w:lineRule="auto"/>
        <w:ind w:firstLine="567"/>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 Thuyết trình bằng Ngoại ngữ ( Đức, Anh, Nhật) giữa các đội, </w:t>
      </w:r>
      <w:r w:rsidRPr="000109BA">
        <w:rPr>
          <w:rFonts w:ascii="Times New Roman" w:hAnsi="Times New Roman" w:cs="Times New Roman"/>
          <w:i/>
          <w:color w:val="000000"/>
          <w:sz w:val="28"/>
          <w:szCs w:val="28"/>
          <w:lang w:val="sv-SE"/>
        </w:rPr>
        <w:t>có thể  minh hoạ bằng một nét văn hoá đặc trưng của mỗi nước</w:t>
      </w:r>
      <w:r w:rsidRPr="000109BA">
        <w:rPr>
          <w:rFonts w:ascii="Times New Roman" w:hAnsi="Times New Roman" w:cs="Times New Roman"/>
          <w:color w:val="000000"/>
          <w:sz w:val="28"/>
          <w:szCs w:val="28"/>
          <w:lang w:val="sv-SE"/>
        </w:rPr>
        <w:t>)</w:t>
      </w:r>
    </w:p>
    <w:p w:rsidR="00876A53" w:rsidRPr="000109BA" w:rsidRDefault="00876A53" w:rsidP="00236EE8">
      <w:pPr>
        <w:pStyle w:val="ListParagraph"/>
        <w:spacing w:after="0" w:line="312" w:lineRule="auto"/>
        <w:ind w:left="0" w:firstLine="567"/>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 - Mỗi đội cử đại diện: 01 người thuyết trình và 01 bạn dịch sang tiếng Việt và đội múa hát minh họa (nếu có)</w:t>
      </w:r>
    </w:p>
    <w:p w:rsidR="00876A53" w:rsidRPr="000109BA" w:rsidRDefault="00876A53" w:rsidP="00236EE8">
      <w:pPr>
        <w:pStyle w:val="ListParagraph"/>
        <w:spacing w:after="0" w:line="312" w:lineRule="auto"/>
        <w:ind w:left="0" w:firstLine="567"/>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xml:space="preserve">- Thời gian cho mỗi đội: </w:t>
      </w:r>
      <w:r w:rsidR="00CA07C2" w:rsidRPr="000109BA">
        <w:rPr>
          <w:rFonts w:ascii="Times New Roman" w:hAnsi="Times New Roman" w:cs="Times New Roman"/>
          <w:color w:val="000000"/>
          <w:sz w:val="28"/>
          <w:szCs w:val="28"/>
          <w:lang w:val="sv-SE"/>
        </w:rPr>
        <w:t xml:space="preserve"> 5-7 phút</w:t>
      </w:r>
    </w:p>
    <w:p w:rsidR="00876A53" w:rsidRPr="000109BA" w:rsidRDefault="00876A53" w:rsidP="00236EE8">
      <w:pPr>
        <w:spacing w:after="0" w:line="312" w:lineRule="auto"/>
        <w:ind w:firstLine="567"/>
        <w:rPr>
          <w:rFonts w:ascii="Times New Roman" w:hAnsi="Times New Roman" w:cs="Times New Roman"/>
          <w:b/>
          <w:color w:val="000000"/>
          <w:sz w:val="28"/>
          <w:szCs w:val="28"/>
          <w:lang w:val="sv-SE"/>
        </w:rPr>
      </w:pPr>
      <w:r w:rsidRPr="000109BA">
        <w:rPr>
          <w:rFonts w:ascii="Times New Roman" w:hAnsi="Times New Roman" w:cs="Times New Roman"/>
          <w:b/>
          <w:color w:val="000000"/>
          <w:sz w:val="28"/>
          <w:szCs w:val="28"/>
          <w:lang w:val="sv-SE"/>
        </w:rPr>
        <w:t xml:space="preserve">Phần 2:  Thể hiện tài năng qua văn hóa các nước </w:t>
      </w:r>
    </w:p>
    <w:p w:rsidR="00876A53" w:rsidRPr="000109BA" w:rsidRDefault="00876A53" w:rsidP="00236EE8">
      <w:pPr>
        <w:spacing w:after="0" w:line="312" w:lineRule="auto"/>
        <w:ind w:firstLine="567"/>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Mỗi đội tham gia 1 tiết mục văn nghệ bằng tiếng Đức, Anh, Nhật (đơn ca, tốp ca…) hoặc tham gia 1 tiết mục múa truyền thống của Đức, Anh, Nhật</w:t>
      </w:r>
    </w:p>
    <w:p w:rsidR="00876A53" w:rsidRPr="000109BA" w:rsidRDefault="00876A53" w:rsidP="00236EE8">
      <w:pPr>
        <w:pStyle w:val="ListParagraph"/>
        <w:spacing w:after="0" w:line="312" w:lineRule="auto"/>
        <w:ind w:left="0" w:firstLine="567"/>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Thời gian cho mỗi đội: Tối đa 10’</w:t>
      </w:r>
    </w:p>
    <w:p w:rsidR="00876A53" w:rsidRPr="000109BA" w:rsidRDefault="00876A53" w:rsidP="00236EE8">
      <w:pPr>
        <w:spacing w:after="0" w:line="312" w:lineRule="auto"/>
        <w:ind w:firstLine="567"/>
        <w:rPr>
          <w:rFonts w:ascii="Times New Roman" w:hAnsi="Times New Roman" w:cs="Times New Roman"/>
          <w:b/>
          <w:color w:val="000000"/>
          <w:sz w:val="28"/>
          <w:szCs w:val="28"/>
          <w:lang w:val="sv-SE"/>
        </w:rPr>
      </w:pPr>
      <w:r w:rsidRPr="000109BA">
        <w:rPr>
          <w:rFonts w:ascii="Times New Roman" w:hAnsi="Times New Roman" w:cs="Times New Roman"/>
          <w:b/>
          <w:color w:val="000000"/>
          <w:sz w:val="28"/>
          <w:szCs w:val="28"/>
          <w:lang w:val="sv-SE"/>
        </w:rPr>
        <w:t>Phần 3: Game Show</w:t>
      </w:r>
    </w:p>
    <w:p w:rsidR="00876A53" w:rsidRPr="000109BA" w:rsidRDefault="00876A53" w:rsidP="00236EE8">
      <w:pPr>
        <w:spacing w:after="0" w:line="312" w:lineRule="auto"/>
        <w:ind w:firstLine="567"/>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Mỗi đội tham gia 01 trò chơi</w:t>
      </w:r>
      <w:r w:rsidR="00D953EB" w:rsidRPr="000109BA">
        <w:rPr>
          <w:rFonts w:ascii="Times New Roman" w:hAnsi="Times New Roman" w:cs="Times New Roman"/>
          <w:color w:val="000000"/>
          <w:sz w:val="28"/>
          <w:szCs w:val="28"/>
          <w:lang w:val="sv-SE"/>
        </w:rPr>
        <w:t xml:space="preserve">; Yêu cầu trò chơi </w:t>
      </w:r>
      <w:r w:rsidR="00E855E2" w:rsidRPr="000109BA">
        <w:rPr>
          <w:rFonts w:ascii="Times New Roman" w:hAnsi="Times New Roman" w:cs="Times New Roman"/>
          <w:color w:val="000000"/>
          <w:sz w:val="28"/>
          <w:szCs w:val="28"/>
          <w:lang w:val="sv-SE"/>
        </w:rPr>
        <w:t xml:space="preserve">truyền thống  của lễ hội Tháng 10 </w:t>
      </w:r>
      <w:r w:rsidR="00D953EB" w:rsidRPr="000109BA">
        <w:rPr>
          <w:rFonts w:ascii="Times New Roman" w:hAnsi="Times New Roman" w:cs="Times New Roman"/>
          <w:color w:val="000000"/>
          <w:sz w:val="28"/>
          <w:szCs w:val="28"/>
          <w:lang w:val="sv-SE"/>
        </w:rPr>
        <w:t>có tính chất lôi cuốn số lượng người tham gia</w:t>
      </w:r>
    </w:p>
    <w:p w:rsidR="00876A53" w:rsidRPr="000109BA" w:rsidRDefault="00876A53" w:rsidP="00236EE8">
      <w:pPr>
        <w:pStyle w:val="ListParagraph"/>
        <w:spacing w:after="0" w:line="312" w:lineRule="auto"/>
        <w:ind w:left="0" w:firstLine="567"/>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 Thời gian cho mỗi đội: Tối đa 15’</w:t>
      </w:r>
    </w:p>
    <w:p w:rsidR="00876A53" w:rsidRPr="000109BA" w:rsidRDefault="00876A53" w:rsidP="00236EE8">
      <w:pPr>
        <w:spacing w:after="0" w:line="312" w:lineRule="auto"/>
        <w:ind w:firstLine="567"/>
        <w:jc w:val="both"/>
        <w:rPr>
          <w:rFonts w:ascii="Times New Roman" w:hAnsi="Times New Roman" w:cs="Times New Roman"/>
          <w:bCs/>
          <w:color w:val="000000"/>
          <w:sz w:val="28"/>
          <w:szCs w:val="28"/>
          <w:bdr w:val="none" w:sz="0" w:space="0" w:color="auto" w:frame="1"/>
          <w:lang w:val="sv-SE"/>
        </w:rPr>
      </w:pPr>
      <w:r w:rsidRPr="000109BA">
        <w:rPr>
          <w:rFonts w:ascii="Times New Roman" w:hAnsi="Times New Roman" w:cs="Times New Roman"/>
          <w:b/>
          <w:color w:val="000000"/>
          <w:sz w:val="28"/>
          <w:szCs w:val="28"/>
          <w:lang w:val="sv-SE"/>
        </w:rPr>
        <w:t>Kết thúc chương trình</w:t>
      </w:r>
      <w:r w:rsidRPr="000109BA">
        <w:rPr>
          <w:rFonts w:ascii="Times New Roman" w:hAnsi="Times New Roman" w:cs="Times New Roman"/>
          <w:color w:val="000000"/>
          <w:sz w:val="28"/>
          <w:szCs w:val="28"/>
          <w:lang w:val="sv-SE"/>
        </w:rPr>
        <w:t xml:space="preserve">: </w:t>
      </w:r>
      <w:r w:rsidR="00CD1C40" w:rsidRPr="000109BA">
        <w:rPr>
          <w:rFonts w:ascii="Times New Roman" w:hAnsi="Times New Roman" w:cs="Times New Roman"/>
          <w:color w:val="000000"/>
          <w:sz w:val="28"/>
          <w:szCs w:val="28"/>
          <w:lang w:val="sv-SE"/>
        </w:rPr>
        <w:t xml:space="preserve">BGH trường phát Kỷ niệm chương </w:t>
      </w:r>
      <w:r w:rsidR="00236EE8" w:rsidRPr="000109BA">
        <w:rPr>
          <w:rFonts w:ascii="Times New Roman" w:hAnsi="Times New Roman" w:cs="Times New Roman"/>
          <w:color w:val="000000"/>
          <w:sz w:val="28"/>
          <w:szCs w:val="28"/>
          <w:lang w:val="sv-SE"/>
        </w:rPr>
        <w:t>đ</w:t>
      </w:r>
      <w:r w:rsidR="00CD1C40" w:rsidRPr="000109BA">
        <w:rPr>
          <w:rFonts w:ascii="Times New Roman" w:hAnsi="Times New Roman" w:cs="Times New Roman"/>
          <w:color w:val="000000"/>
          <w:sz w:val="28"/>
          <w:szCs w:val="28"/>
          <w:lang w:val="sv-SE"/>
        </w:rPr>
        <w:t>ã tham gia Lễ hội ngôn ngữ cho đại diện các đội tham gia.</w:t>
      </w:r>
    </w:p>
    <w:p w:rsidR="00876A53" w:rsidRPr="000109BA" w:rsidRDefault="00876A53" w:rsidP="006E6AED">
      <w:pPr>
        <w:spacing w:after="0" w:line="312" w:lineRule="auto"/>
        <w:rPr>
          <w:rFonts w:ascii="Times New Roman" w:hAnsi="Times New Roman" w:cs="Times New Roman"/>
          <w:b/>
          <w:bCs/>
          <w:color w:val="000000"/>
          <w:sz w:val="28"/>
          <w:szCs w:val="28"/>
          <w:bdr w:val="none" w:sz="0" w:space="0" w:color="auto" w:frame="1"/>
          <w:lang w:val="sv-SE"/>
        </w:rPr>
      </w:pPr>
      <w:r w:rsidRPr="000109BA">
        <w:rPr>
          <w:rFonts w:ascii="Times New Roman" w:hAnsi="Times New Roman" w:cs="Times New Roman"/>
          <w:b/>
          <w:bCs/>
          <w:color w:val="000000"/>
          <w:sz w:val="28"/>
          <w:szCs w:val="28"/>
          <w:bdr w:val="none" w:sz="0" w:space="0" w:color="auto" w:frame="1"/>
          <w:lang w:val="sv-SE"/>
        </w:rPr>
        <w:t xml:space="preserve">V. Công tác chuẩn bị :                   </w:t>
      </w:r>
    </w:p>
    <w:p w:rsidR="00876A53" w:rsidRPr="000109BA" w:rsidRDefault="00876A53" w:rsidP="00236EE8">
      <w:pPr>
        <w:pStyle w:val="ListParagraph"/>
        <w:numPr>
          <w:ilvl w:val="0"/>
          <w:numId w:val="1"/>
        </w:numPr>
        <w:shd w:val="clear" w:color="auto" w:fill="FFFFFF"/>
        <w:tabs>
          <w:tab w:val="left" w:pos="567"/>
        </w:tabs>
        <w:spacing w:after="0" w:line="312" w:lineRule="auto"/>
        <w:ind w:left="0" w:firstLine="426"/>
        <w:jc w:val="both"/>
        <w:rPr>
          <w:rFonts w:ascii="Times New Roman" w:hAnsi="Times New Roman" w:cs="Times New Roman"/>
          <w:color w:val="000000"/>
          <w:sz w:val="28"/>
          <w:szCs w:val="28"/>
          <w:lang w:val="sv-SE"/>
        </w:rPr>
      </w:pPr>
      <w:r w:rsidRPr="000109BA">
        <w:rPr>
          <w:rFonts w:ascii="Times New Roman" w:hAnsi="Times New Roman" w:cs="Times New Roman"/>
          <w:color w:val="000000"/>
          <w:sz w:val="28"/>
          <w:szCs w:val="28"/>
          <w:lang w:val="sv-SE"/>
        </w:rPr>
        <w:t>Thiết kế khuôn viên lễ hội (làm phông màu sắc, 16 bàn học sinh dài, 200</w:t>
      </w:r>
      <w:r w:rsidR="00236EE8" w:rsidRPr="000109BA">
        <w:rPr>
          <w:rFonts w:ascii="Times New Roman" w:hAnsi="Times New Roman" w:cs="Times New Roman"/>
          <w:color w:val="000000"/>
          <w:sz w:val="28"/>
          <w:szCs w:val="28"/>
          <w:lang w:val="sv-SE"/>
        </w:rPr>
        <w:t xml:space="preserve"> </w:t>
      </w:r>
      <w:r w:rsidRPr="000109BA">
        <w:rPr>
          <w:rFonts w:ascii="Times New Roman" w:hAnsi="Times New Roman" w:cs="Times New Roman"/>
          <w:color w:val="000000"/>
          <w:sz w:val="28"/>
          <w:szCs w:val="28"/>
          <w:lang w:val="sv-SE"/>
        </w:rPr>
        <w:t>ghế nhựa, loa đài, micro, máy chiếu Projector, màn chiếu, sân khấu biểu diễ</w:t>
      </w:r>
      <w:r w:rsidR="00DB1171" w:rsidRPr="000109BA">
        <w:rPr>
          <w:rFonts w:ascii="Times New Roman" w:hAnsi="Times New Roman" w:cs="Times New Roman"/>
          <w:color w:val="000000"/>
          <w:sz w:val="28"/>
          <w:szCs w:val="28"/>
          <w:lang w:val="sv-SE"/>
        </w:rPr>
        <w:t>n</w:t>
      </w:r>
      <w:r w:rsidRPr="000109BA">
        <w:rPr>
          <w:rFonts w:ascii="Times New Roman" w:hAnsi="Times New Roman" w:cs="Times New Roman"/>
          <w:color w:val="000000"/>
          <w:sz w:val="28"/>
          <w:szCs w:val="28"/>
          <w:lang w:val="sv-SE"/>
        </w:rPr>
        <w:t>)</w:t>
      </w:r>
    </w:p>
    <w:p w:rsidR="00DB1171" w:rsidRPr="000109BA" w:rsidRDefault="00876A53" w:rsidP="00236EE8">
      <w:pPr>
        <w:pStyle w:val="ListParagraph"/>
        <w:numPr>
          <w:ilvl w:val="0"/>
          <w:numId w:val="1"/>
        </w:numPr>
        <w:shd w:val="clear" w:color="auto" w:fill="FFFFFF"/>
        <w:tabs>
          <w:tab w:val="left" w:pos="567"/>
        </w:tabs>
        <w:spacing w:after="0" w:line="312" w:lineRule="auto"/>
        <w:ind w:left="0" w:firstLine="426"/>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lang w:val="sv-SE"/>
        </w:rPr>
        <w:t>Tạo dựng các hình ảnh đặc trưng của lễ hộ</w:t>
      </w:r>
      <w:r w:rsidR="00DB1171" w:rsidRPr="000109BA">
        <w:rPr>
          <w:rFonts w:ascii="Times New Roman" w:hAnsi="Times New Roman" w:cs="Times New Roman"/>
          <w:color w:val="000000"/>
          <w:sz w:val="28"/>
          <w:szCs w:val="28"/>
          <w:lang w:val="sv-SE"/>
        </w:rPr>
        <w:t>i</w:t>
      </w:r>
      <w:r w:rsidRPr="000109BA">
        <w:rPr>
          <w:rFonts w:ascii="Times New Roman" w:hAnsi="Times New Roman" w:cs="Times New Roman"/>
          <w:color w:val="000000"/>
          <w:sz w:val="28"/>
          <w:szCs w:val="28"/>
          <w:lang w:val="sv-SE"/>
        </w:rPr>
        <w:t xml:space="preserve">: </w:t>
      </w:r>
    </w:p>
    <w:p w:rsidR="00876A53" w:rsidRPr="000109BA" w:rsidRDefault="00876A53" w:rsidP="00236EE8">
      <w:pPr>
        <w:pStyle w:val="ListParagraph"/>
        <w:numPr>
          <w:ilvl w:val="0"/>
          <w:numId w:val="1"/>
        </w:numPr>
        <w:shd w:val="clear" w:color="auto" w:fill="FFFFFF"/>
        <w:tabs>
          <w:tab w:val="left" w:pos="567"/>
        </w:tabs>
        <w:spacing w:after="0" w:line="312" w:lineRule="auto"/>
        <w:ind w:left="0" w:firstLine="426"/>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Nhạc nền cho lễ hội</w:t>
      </w:r>
    </w:p>
    <w:p w:rsidR="00876A53" w:rsidRPr="000109BA" w:rsidRDefault="00876A53" w:rsidP="00236EE8">
      <w:pPr>
        <w:pStyle w:val="ListParagraph"/>
        <w:numPr>
          <w:ilvl w:val="0"/>
          <w:numId w:val="1"/>
        </w:numPr>
        <w:shd w:val="clear" w:color="auto" w:fill="FFFFFF"/>
        <w:tabs>
          <w:tab w:val="left" w:pos="567"/>
        </w:tabs>
        <w:spacing w:after="0" w:line="360" w:lineRule="exact"/>
        <w:ind w:left="0" w:firstLine="426"/>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Trò chơi  (mời khán giả cùng giao lưu).</w:t>
      </w:r>
    </w:p>
    <w:p w:rsidR="00876A53" w:rsidRPr="000109BA" w:rsidRDefault="00876A53" w:rsidP="00236EE8">
      <w:pPr>
        <w:pStyle w:val="ListParagraph"/>
        <w:numPr>
          <w:ilvl w:val="0"/>
          <w:numId w:val="1"/>
        </w:numPr>
        <w:shd w:val="clear" w:color="auto" w:fill="FFFFFF"/>
        <w:tabs>
          <w:tab w:val="left" w:pos="567"/>
        </w:tabs>
        <w:spacing w:after="0" w:line="360" w:lineRule="exact"/>
        <w:ind w:left="0" w:firstLine="426"/>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 xml:space="preserve">Chuẩn bị phần thưởng cho phần trò chơi game show: </w:t>
      </w:r>
      <w:r w:rsidR="00F735B2" w:rsidRPr="000109BA">
        <w:rPr>
          <w:rFonts w:ascii="Times New Roman" w:hAnsi="Times New Roman" w:cs="Times New Roman"/>
          <w:color w:val="000000"/>
          <w:sz w:val="28"/>
          <w:szCs w:val="28"/>
        </w:rPr>
        <w:t>Đoàn TN</w:t>
      </w:r>
    </w:p>
    <w:p w:rsidR="00876A53" w:rsidRPr="000109BA" w:rsidRDefault="003F1E90" w:rsidP="00027BE8">
      <w:pPr>
        <w:pStyle w:val="ListParagraph"/>
        <w:numPr>
          <w:ilvl w:val="0"/>
          <w:numId w:val="3"/>
        </w:numPr>
        <w:spacing w:after="0" w:line="360" w:lineRule="exact"/>
        <w:ind w:left="0" w:firstLine="360"/>
        <w:jc w:val="both"/>
        <w:rPr>
          <w:rFonts w:ascii="Times New Roman" w:hAnsi="Times New Roman" w:cs="Times New Roman"/>
          <w:bCs/>
          <w:color w:val="000000"/>
          <w:sz w:val="28"/>
          <w:szCs w:val="28"/>
        </w:rPr>
      </w:pPr>
      <w:r w:rsidRPr="000109BA">
        <w:rPr>
          <w:rFonts w:ascii="Times New Roman" w:hAnsi="Times New Roman" w:cs="Times New Roman"/>
          <w:bCs/>
          <w:color w:val="000000"/>
          <w:sz w:val="28"/>
          <w:szCs w:val="28"/>
        </w:rPr>
        <w:t>Đoàn TNCS Hồ</w:t>
      </w:r>
      <w:r w:rsidR="00F735B2" w:rsidRPr="000109BA">
        <w:rPr>
          <w:rFonts w:ascii="Times New Roman" w:hAnsi="Times New Roman" w:cs="Times New Roman"/>
          <w:bCs/>
          <w:color w:val="000000"/>
          <w:sz w:val="28"/>
          <w:szCs w:val="28"/>
        </w:rPr>
        <w:t xml:space="preserve"> Ch</w:t>
      </w:r>
      <w:r w:rsidRPr="000109BA">
        <w:rPr>
          <w:rFonts w:ascii="Times New Roman" w:hAnsi="Times New Roman" w:cs="Times New Roman"/>
          <w:bCs/>
          <w:color w:val="000000"/>
          <w:sz w:val="28"/>
          <w:szCs w:val="28"/>
        </w:rPr>
        <w:t xml:space="preserve">í Minh trường chuẩn bị các tiết mục văn nghệ, vũ quốc tế chào mừng và </w:t>
      </w:r>
      <w:r w:rsidR="00876A53" w:rsidRPr="000109BA">
        <w:rPr>
          <w:rFonts w:ascii="Times New Roman" w:hAnsi="Times New Roman" w:cs="Times New Roman"/>
          <w:bCs/>
          <w:color w:val="000000"/>
          <w:sz w:val="28"/>
          <w:szCs w:val="28"/>
        </w:rPr>
        <w:t xml:space="preserve">Quảng cáo đăng tin trên các trang mạng, facebook, tin nhắn, dán thông báo và phát động tới các lớp tham dự cuộc thi. Khuyến khích các khối lớp tham dự ít nhất 1 tác phẩm chủ đề </w:t>
      </w:r>
      <w:r w:rsidR="00DB1171" w:rsidRPr="000109BA">
        <w:rPr>
          <w:rFonts w:ascii="Times New Roman" w:hAnsi="Times New Roman" w:cs="Times New Roman"/>
          <w:bCs/>
          <w:color w:val="000000"/>
          <w:sz w:val="28"/>
          <w:szCs w:val="28"/>
        </w:rPr>
        <w:t>Lễ hội Tháng Mười</w:t>
      </w:r>
      <w:r w:rsidR="00876A53" w:rsidRPr="000109BA">
        <w:rPr>
          <w:rFonts w:ascii="Times New Roman" w:hAnsi="Times New Roman" w:cs="Times New Roman"/>
          <w:bCs/>
          <w:color w:val="000000"/>
          <w:sz w:val="28"/>
          <w:szCs w:val="28"/>
        </w:rPr>
        <w:t>/lớp.</w:t>
      </w:r>
    </w:p>
    <w:p w:rsidR="00876A53" w:rsidRPr="000109BA" w:rsidRDefault="00236EE8" w:rsidP="00236EE8">
      <w:pPr>
        <w:pStyle w:val="ListParagraph"/>
        <w:spacing w:after="0" w:line="360" w:lineRule="exact"/>
        <w:ind w:left="0" w:firstLine="567"/>
        <w:jc w:val="both"/>
        <w:rPr>
          <w:rFonts w:ascii="Times New Roman" w:hAnsi="Times New Roman" w:cs="Times New Roman"/>
          <w:color w:val="000000"/>
          <w:sz w:val="28"/>
          <w:szCs w:val="28"/>
        </w:rPr>
      </w:pPr>
      <w:r w:rsidRPr="000109BA">
        <w:rPr>
          <w:rFonts w:ascii="Times New Roman" w:hAnsi="Times New Roman" w:cs="Times New Roman"/>
          <w:i/>
          <w:iCs/>
          <w:color w:val="000000"/>
          <w:sz w:val="28"/>
          <w:szCs w:val="28"/>
        </w:rPr>
        <w:lastRenderedPageBreak/>
        <w:t xml:space="preserve">- </w:t>
      </w:r>
      <w:r w:rsidR="00876A53" w:rsidRPr="000109BA">
        <w:rPr>
          <w:rFonts w:ascii="Times New Roman" w:hAnsi="Times New Roman" w:cs="Times New Roman"/>
          <w:i/>
          <w:iCs/>
          <w:color w:val="000000"/>
          <w:sz w:val="28"/>
          <w:szCs w:val="28"/>
        </w:rPr>
        <w:t>Chịu trách nhiệm nội dung:</w:t>
      </w:r>
      <w:r w:rsidR="00876A53" w:rsidRPr="000109BA">
        <w:rPr>
          <w:rFonts w:ascii="Times New Roman" w:hAnsi="Times New Roman" w:cs="Times New Roman"/>
          <w:color w:val="000000"/>
          <w:sz w:val="28"/>
          <w:szCs w:val="28"/>
        </w:rPr>
        <w:t xml:space="preserve"> Phòng Quản lý đào tạo- Trung tâm tư vấn du học, Bộ môn Ngoại Ngữ, HSSV các lớp Ngoại ngữ tham dự lễ hội.</w:t>
      </w:r>
    </w:p>
    <w:p w:rsidR="00876A53" w:rsidRPr="000109BA" w:rsidRDefault="00236EE8" w:rsidP="00236EE8">
      <w:pPr>
        <w:pStyle w:val="ListParagraph"/>
        <w:spacing w:after="0" w:line="360" w:lineRule="exact"/>
        <w:ind w:left="0" w:firstLine="567"/>
        <w:jc w:val="both"/>
        <w:rPr>
          <w:rFonts w:ascii="Times New Roman" w:hAnsi="Times New Roman" w:cs="Times New Roman"/>
          <w:color w:val="000000"/>
          <w:sz w:val="28"/>
          <w:szCs w:val="28"/>
        </w:rPr>
      </w:pPr>
      <w:r w:rsidRPr="000109BA">
        <w:rPr>
          <w:rFonts w:ascii="Times New Roman" w:hAnsi="Times New Roman" w:cs="Times New Roman"/>
          <w:i/>
          <w:iCs/>
          <w:color w:val="000000"/>
          <w:sz w:val="28"/>
          <w:szCs w:val="28"/>
        </w:rPr>
        <w:t xml:space="preserve">- </w:t>
      </w:r>
      <w:r w:rsidR="00876A53" w:rsidRPr="000109BA">
        <w:rPr>
          <w:rFonts w:ascii="Times New Roman" w:hAnsi="Times New Roman" w:cs="Times New Roman"/>
          <w:i/>
          <w:iCs/>
          <w:color w:val="000000"/>
          <w:sz w:val="28"/>
          <w:szCs w:val="28"/>
        </w:rPr>
        <w:t>Phân công cán bộ phụ trách các đội tham gia:</w:t>
      </w:r>
    </w:p>
    <w:p w:rsidR="00876A53" w:rsidRPr="000109BA" w:rsidRDefault="00876A53" w:rsidP="00236EE8">
      <w:pPr>
        <w:pStyle w:val="ListParagraph"/>
        <w:spacing w:after="0" w:line="360" w:lineRule="exact"/>
        <w:ind w:left="0"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 xml:space="preserve">+ Đội  Anh: </w:t>
      </w:r>
    </w:p>
    <w:p w:rsidR="00876A53" w:rsidRPr="000109BA" w:rsidRDefault="00876A53" w:rsidP="00236EE8">
      <w:pPr>
        <w:pStyle w:val="ListParagraph"/>
        <w:spacing w:after="0" w:line="360" w:lineRule="exact"/>
        <w:ind w:left="0"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 Cô Vũ Thị Quyên</w:t>
      </w:r>
    </w:p>
    <w:p w:rsidR="00876A53" w:rsidRPr="000109BA" w:rsidRDefault="00876A53" w:rsidP="00236EE8">
      <w:pPr>
        <w:pStyle w:val="ListParagraph"/>
        <w:spacing w:after="0" w:line="360" w:lineRule="exact"/>
        <w:ind w:left="0"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 Cô Hoàng Thị Hương</w:t>
      </w:r>
    </w:p>
    <w:p w:rsidR="00876A53" w:rsidRPr="000109BA" w:rsidRDefault="00876A53" w:rsidP="00236EE8">
      <w:pPr>
        <w:pStyle w:val="ListParagraph"/>
        <w:spacing w:after="0" w:line="360" w:lineRule="exact"/>
        <w:ind w:left="0"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 xml:space="preserve">+ Đội  Nhật: </w:t>
      </w:r>
    </w:p>
    <w:p w:rsidR="00876A53" w:rsidRPr="000109BA" w:rsidRDefault="00876A53" w:rsidP="00236EE8">
      <w:pPr>
        <w:pStyle w:val="ListParagraph"/>
        <w:numPr>
          <w:ilvl w:val="0"/>
          <w:numId w:val="2"/>
        </w:numPr>
        <w:spacing w:after="0" w:line="360" w:lineRule="exact"/>
        <w:ind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Cô Nguyễn Thị Trường Yên</w:t>
      </w:r>
    </w:p>
    <w:p w:rsidR="00876A53" w:rsidRPr="000109BA" w:rsidRDefault="00876A53" w:rsidP="00236EE8">
      <w:pPr>
        <w:pStyle w:val="ListParagraph"/>
        <w:numPr>
          <w:ilvl w:val="0"/>
          <w:numId w:val="2"/>
        </w:numPr>
        <w:spacing w:after="0" w:line="360" w:lineRule="exact"/>
        <w:ind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Cô Đỗ Thị Hồng Thu</w:t>
      </w:r>
    </w:p>
    <w:p w:rsidR="00876A53" w:rsidRPr="000109BA" w:rsidRDefault="00876A53" w:rsidP="00236EE8">
      <w:pPr>
        <w:pStyle w:val="ListParagraph"/>
        <w:spacing w:after="0" w:line="360" w:lineRule="exact"/>
        <w:ind w:left="0"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 Đội Đức:</w:t>
      </w:r>
    </w:p>
    <w:p w:rsidR="00876A53" w:rsidRPr="000109BA" w:rsidRDefault="00876A53" w:rsidP="00236EE8">
      <w:pPr>
        <w:pStyle w:val="ListParagraph"/>
        <w:numPr>
          <w:ilvl w:val="0"/>
          <w:numId w:val="2"/>
        </w:numPr>
        <w:spacing w:after="0" w:line="360" w:lineRule="exact"/>
        <w:ind w:firstLine="567"/>
        <w:jc w:val="both"/>
        <w:rPr>
          <w:rFonts w:ascii="Times New Roman" w:hAnsi="Times New Roman" w:cs="Times New Roman"/>
          <w:color w:val="000000"/>
          <w:sz w:val="28"/>
          <w:szCs w:val="28"/>
        </w:rPr>
      </w:pPr>
      <w:r w:rsidRPr="000109BA">
        <w:rPr>
          <w:rFonts w:ascii="Times New Roman" w:hAnsi="Times New Roman" w:cs="Times New Roman"/>
          <w:color w:val="000000"/>
          <w:sz w:val="28"/>
          <w:szCs w:val="28"/>
        </w:rPr>
        <w:t>Thầy Steffen</w:t>
      </w:r>
    </w:p>
    <w:p w:rsidR="00876A53" w:rsidRPr="000109BA" w:rsidRDefault="00876A53" w:rsidP="00236EE8">
      <w:pPr>
        <w:pStyle w:val="ListParagraph"/>
        <w:numPr>
          <w:ilvl w:val="0"/>
          <w:numId w:val="2"/>
        </w:numPr>
        <w:spacing w:after="0" w:line="360" w:lineRule="exact"/>
        <w:ind w:firstLine="567"/>
        <w:jc w:val="both"/>
        <w:rPr>
          <w:rFonts w:ascii="Times New Roman" w:hAnsi="Times New Roman" w:cs="Times New Roman"/>
          <w:color w:val="000000"/>
          <w:sz w:val="24"/>
          <w:szCs w:val="24"/>
        </w:rPr>
      </w:pPr>
      <w:r w:rsidRPr="000109BA">
        <w:rPr>
          <w:rFonts w:ascii="Times New Roman" w:hAnsi="Times New Roman" w:cs="Times New Roman"/>
          <w:i/>
          <w:color w:val="000000"/>
          <w:sz w:val="28"/>
          <w:szCs w:val="28"/>
        </w:rPr>
        <w:t>Chịu trách nhiệm về cơ sở vật chất</w:t>
      </w:r>
      <w:r w:rsidRPr="000109BA">
        <w:rPr>
          <w:rFonts w:ascii="Times New Roman" w:hAnsi="Times New Roman" w:cs="Times New Roman"/>
          <w:color w:val="000000"/>
          <w:sz w:val="28"/>
          <w:szCs w:val="28"/>
        </w:rPr>
        <w:t>: Phòng TC-HC-TH</w:t>
      </w:r>
      <w:r w:rsidRPr="000109BA">
        <w:rPr>
          <w:rFonts w:ascii="Times New Roman" w:hAnsi="Times New Roman" w:cs="Times New Roman"/>
          <w:color w:val="000000"/>
          <w:sz w:val="24"/>
          <w:szCs w:val="24"/>
        </w:rPr>
        <w:t xml:space="preserve">. </w:t>
      </w:r>
    </w:p>
    <w:p w:rsidR="00876A53" w:rsidRPr="000109BA" w:rsidRDefault="00876A53" w:rsidP="00236EE8">
      <w:pPr>
        <w:pStyle w:val="ListParagraph"/>
        <w:numPr>
          <w:ilvl w:val="0"/>
          <w:numId w:val="2"/>
        </w:numPr>
        <w:spacing w:after="0" w:line="360" w:lineRule="exact"/>
        <w:ind w:firstLine="567"/>
        <w:jc w:val="both"/>
        <w:rPr>
          <w:rFonts w:ascii="Times New Roman" w:hAnsi="Times New Roman" w:cs="Times New Roman"/>
          <w:color w:val="000000"/>
          <w:sz w:val="24"/>
          <w:szCs w:val="24"/>
        </w:rPr>
      </w:pPr>
      <w:r w:rsidRPr="000109BA">
        <w:rPr>
          <w:rFonts w:ascii="Times New Roman" w:hAnsi="Times New Roman" w:cs="Times New Roman"/>
          <w:i/>
          <w:color w:val="000000"/>
          <w:sz w:val="28"/>
          <w:szCs w:val="28"/>
        </w:rPr>
        <w:t xml:space="preserve">Chịu trách nhiệm MC: </w:t>
      </w:r>
      <w:r w:rsidR="00236EE8" w:rsidRPr="000109BA">
        <w:rPr>
          <w:rFonts w:ascii="Times New Roman" w:hAnsi="Times New Roman" w:cs="Times New Roman"/>
          <w:i/>
          <w:color w:val="000000"/>
          <w:sz w:val="28"/>
          <w:szCs w:val="28"/>
        </w:rPr>
        <w:tab/>
      </w:r>
      <w:r w:rsidRPr="000109BA">
        <w:rPr>
          <w:rFonts w:ascii="Times New Roman" w:hAnsi="Times New Roman" w:cs="Times New Roman"/>
          <w:i/>
          <w:color w:val="000000"/>
          <w:sz w:val="28"/>
          <w:szCs w:val="28"/>
        </w:rPr>
        <w:t>+ Đ/c Hoàng Hương – Khoa KHCB</w:t>
      </w:r>
    </w:p>
    <w:p w:rsidR="00876A53" w:rsidRPr="000109BA" w:rsidRDefault="00876A53" w:rsidP="00236EE8">
      <w:pPr>
        <w:pStyle w:val="ListParagraph"/>
        <w:spacing w:after="0" w:line="360" w:lineRule="exact"/>
        <w:ind w:left="360" w:firstLine="567"/>
        <w:jc w:val="both"/>
        <w:rPr>
          <w:rFonts w:ascii="Times New Roman" w:hAnsi="Times New Roman" w:cs="Times New Roman"/>
          <w:color w:val="000000"/>
          <w:sz w:val="24"/>
          <w:szCs w:val="24"/>
        </w:rPr>
      </w:pPr>
      <w:r w:rsidRPr="000109BA">
        <w:rPr>
          <w:rFonts w:ascii="Times New Roman" w:hAnsi="Times New Roman" w:cs="Times New Roman"/>
          <w:i/>
          <w:color w:val="000000"/>
          <w:sz w:val="28"/>
          <w:szCs w:val="28"/>
        </w:rPr>
        <w:t xml:space="preserve">                                    </w:t>
      </w:r>
      <w:r w:rsidR="00236EE8" w:rsidRPr="000109BA">
        <w:rPr>
          <w:rFonts w:ascii="Times New Roman" w:hAnsi="Times New Roman" w:cs="Times New Roman"/>
          <w:i/>
          <w:color w:val="000000"/>
          <w:sz w:val="28"/>
          <w:szCs w:val="28"/>
        </w:rPr>
        <w:tab/>
      </w:r>
      <w:r w:rsidR="00236EE8" w:rsidRPr="000109BA">
        <w:rPr>
          <w:rFonts w:ascii="Times New Roman" w:hAnsi="Times New Roman" w:cs="Times New Roman"/>
          <w:i/>
          <w:color w:val="000000"/>
          <w:sz w:val="28"/>
          <w:szCs w:val="28"/>
        </w:rPr>
        <w:tab/>
      </w:r>
      <w:r w:rsidRPr="000109BA">
        <w:rPr>
          <w:rFonts w:ascii="Times New Roman" w:hAnsi="Times New Roman" w:cs="Times New Roman"/>
          <w:i/>
          <w:color w:val="000000"/>
          <w:sz w:val="28"/>
          <w:szCs w:val="28"/>
        </w:rPr>
        <w:t>+ Đ/c T</w:t>
      </w:r>
      <w:r w:rsidR="000A1573" w:rsidRPr="000109BA">
        <w:rPr>
          <w:rFonts w:ascii="Times New Roman" w:hAnsi="Times New Roman" w:cs="Times New Roman"/>
          <w:i/>
          <w:color w:val="000000"/>
          <w:sz w:val="28"/>
          <w:szCs w:val="28"/>
        </w:rPr>
        <w:t>uấn Anh</w:t>
      </w:r>
      <w:r w:rsidRPr="000109BA">
        <w:rPr>
          <w:rFonts w:ascii="Times New Roman" w:hAnsi="Times New Roman" w:cs="Times New Roman"/>
          <w:i/>
          <w:color w:val="000000"/>
          <w:sz w:val="28"/>
          <w:szCs w:val="28"/>
        </w:rPr>
        <w:t xml:space="preserve"> – Phòng QLĐT</w:t>
      </w:r>
    </w:p>
    <w:p w:rsidR="00876A53" w:rsidRPr="000109BA" w:rsidRDefault="00876A53" w:rsidP="00A56EBC">
      <w:pPr>
        <w:pStyle w:val="ListParagraph"/>
        <w:spacing w:after="0" w:line="360" w:lineRule="auto"/>
        <w:ind w:left="0"/>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6"/>
        <w:gridCol w:w="4929"/>
      </w:tblGrid>
      <w:tr w:rsidR="00236EE8" w:rsidRPr="000109BA" w:rsidTr="003C07E7">
        <w:tc>
          <w:tcPr>
            <w:tcW w:w="4952" w:type="dxa"/>
            <w:tcBorders>
              <w:top w:val="nil"/>
              <w:left w:val="nil"/>
              <w:bottom w:val="nil"/>
              <w:right w:val="nil"/>
            </w:tcBorders>
          </w:tcPr>
          <w:p w:rsidR="00876A53" w:rsidRPr="000109BA" w:rsidRDefault="00876A53" w:rsidP="003C07E7">
            <w:pPr>
              <w:pStyle w:val="ListParagraph"/>
              <w:spacing w:after="0" w:line="360" w:lineRule="auto"/>
              <w:ind w:left="0"/>
              <w:jc w:val="both"/>
              <w:rPr>
                <w:rFonts w:ascii="Times New Roman" w:hAnsi="Times New Roman" w:cs="Times New Roman"/>
                <w:i/>
                <w:color w:val="000000"/>
                <w:sz w:val="24"/>
                <w:szCs w:val="24"/>
              </w:rPr>
            </w:pPr>
            <w:r w:rsidRPr="000109BA">
              <w:rPr>
                <w:rFonts w:ascii="Times New Roman" w:hAnsi="Times New Roman" w:cs="Times New Roman"/>
                <w:b/>
                <w:i/>
                <w:color w:val="000000"/>
                <w:sz w:val="24"/>
                <w:szCs w:val="24"/>
                <w:u w:val="single"/>
              </w:rPr>
              <w:t>Nơi nhận</w:t>
            </w:r>
            <w:r w:rsidRPr="000109BA">
              <w:rPr>
                <w:rFonts w:ascii="Times New Roman" w:hAnsi="Times New Roman" w:cs="Times New Roman"/>
                <w:i/>
                <w:color w:val="000000"/>
                <w:sz w:val="24"/>
                <w:szCs w:val="24"/>
              </w:rPr>
              <w:t xml:space="preserve">: </w:t>
            </w:r>
          </w:p>
          <w:p w:rsidR="00876A53" w:rsidRPr="000109BA" w:rsidRDefault="00876A53" w:rsidP="003C07E7">
            <w:pPr>
              <w:pStyle w:val="ListParagraph"/>
              <w:numPr>
                <w:ilvl w:val="0"/>
                <w:numId w:val="2"/>
              </w:numPr>
              <w:spacing w:after="0" w:line="360" w:lineRule="auto"/>
              <w:jc w:val="both"/>
              <w:rPr>
                <w:rFonts w:ascii="Times New Roman" w:hAnsi="Times New Roman" w:cs="Times New Roman"/>
                <w:color w:val="000000"/>
                <w:sz w:val="24"/>
                <w:szCs w:val="24"/>
              </w:rPr>
            </w:pPr>
            <w:r w:rsidRPr="000109BA">
              <w:rPr>
                <w:rFonts w:ascii="Times New Roman" w:hAnsi="Times New Roman" w:cs="Times New Roman"/>
                <w:color w:val="000000"/>
                <w:sz w:val="24"/>
                <w:szCs w:val="24"/>
              </w:rPr>
              <w:t>BGH, các phòng;</w:t>
            </w:r>
          </w:p>
          <w:p w:rsidR="00A33EC2" w:rsidRPr="000109BA" w:rsidRDefault="00A33EC2" w:rsidP="003C07E7">
            <w:pPr>
              <w:pStyle w:val="ListParagraph"/>
              <w:numPr>
                <w:ilvl w:val="0"/>
                <w:numId w:val="2"/>
              </w:numPr>
              <w:spacing w:after="0" w:line="360" w:lineRule="auto"/>
              <w:jc w:val="both"/>
              <w:rPr>
                <w:rFonts w:ascii="Times New Roman" w:hAnsi="Times New Roman" w:cs="Times New Roman"/>
                <w:color w:val="000000"/>
                <w:sz w:val="24"/>
                <w:szCs w:val="24"/>
              </w:rPr>
            </w:pPr>
            <w:r w:rsidRPr="000109BA">
              <w:rPr>
                <w:rFonts w:ascii="Times New Roman" w:hAnsi="Times New Roman" w:cs="Times New Roman"/>
                <w:color w:val="000000"/>
                <w:sz w:val="24"/>
                <w:szCs w:val="24"/>
              </w:rPr>
              <w:t>Đoàn TNCS Hồ Chí Minh trường;</w:t>
            </w:r>
          </w:p>
          <w:p w:rsidR="00876A53" w:rsidRPr="000109BA" w:rsidRDefault="00876A53" w:rsidP="003C07E7">
            <w:pPr>
              <w:pStyle w:val="ListParagraph"/>
              <w:numPr>
                <w:ilvl w:val="0"/>
                <w:numId w:val="2"/>
              </w:numPr>
              <w:spacing w:after="0" w:line="360" w:lineRule="auto"/>
              <w:jc w:val="both"/>
              <w:rPr>
                <w:rFonts w:ascii="Times New Roman" w:hAnsi="Times New Roman" w:cs="Times New Roman"/>
                <w:color w:val="000000"/>
                <w:sz w:val="24"/>
                <w:szCs w:val="24"/>
              </w:rPr>
            </w:pPr>
            <w:r w:rsidRPr="000109BA">
              <w:rPr>
                <w:rFonts w:ascii="Times New Roman" w:hAnsi="Times New Roman" w:cs="Times New Roman"/>
                <w:color w:val="000000"/>
                <w:sz w:val="24"/>
                <w:szCs w:val="24"/>
              </w:rPr>
              <w:t>Các đội tham gia;</w:t>
            </w:r>
          </w:p>
          <w:p w:rsidR="00876A53" w:rsidRPr="000109BA" w:rsidRDefault="00876A53" w:rsidP="003C07E7">
            <w:pPr>
              <w:pStyle w:val="ListParagraph"/>
              <w:numPr>
                <w:ilvl w:val="0"/>
                <w:numId w:val="2"/>
              </w:numPr>
              <w:spacing w:after="0" w:line="360" w:lineRule="auto"/>
              <w:jc w:val="both"/>
              <w:rPr>
                <w:rFonts w:ascii="Times New Roman" w:hAnsi="Times New Roman" w:cs="Times New Roman"/>
                <w:color w:val="000000"/>
                <w:sz w:val="24"/>
                <w:szCs w:val="24"/>
              </w:rPr>
            </w:pPr>
            <w:r w:rsidRPr="000109BA">
              <w:rPr>
                <w:rFonts w:ascii="Times New Roman" w:hAnsi="Times New Roman" w:cs="Times New Roman"/>
                <w:color w:val="000000"/>
                <w:sz w:val="24"/>
                <w:szCs w:val="24"/>
              </w:rPr>
              <w:t>Lưu đào tạo.</w:t>
            </w:r>
          </w:p>
        </w:tc>
        <w:tc>
          <w:tcPr>
            <w:tcW w:w="4952" w:type="dxa"/>
            <w:tcBorders>
              <w:top w:val="nil"/>
              <w:left w:val="nil"/>
              <w:bottom w:val="nil"/>
              <w:right w:val="nil"/>
            </w:tcBorders>
          </w:tcPr>
          <w:p w:rsidR="00876A53" w:rsidRPr="000109BA" w:rsidRDefault="00876A53" w:rsidP="00CE4CDA">
            <w:pPr>
              <w:pStyle w:val="ListParagraph"/>
              <w:spacing w:after="0" w:line="360" w:lineRule="auto"/>
              <w:ind w:left="0"/>
              <w:jc w:val="center"/>
              <w:rPr>
                <w:rFonts w:ascii="Times New Roman" w:hAnsi="Times New Roman" w:cs="Times New Roman"/>
                <w:b/>
                <w:color w:val="000000"/>
                <w:sz w:val="28"/>
                <w:szCs w:val="28"/>
              </w:rPr>
            </w:pPr>
            <w:r w:rsidRPr="000109BA">
              <w:rPr>
                <w:rFonts w:ascii="Times New Roman" w:hAnsi="Times New Roman" w:cs="Times New Roman"/>
                <w:b/>
                <w:color w:val="000000"/>
                <w:sz w:val="28"/>
                <w:szCs w:val="28"/>
              </w:rPr>
              <w:t>HIỆU TRƯỞNG</w:t>
            </w:r>
          </w:p>
          <w:p w:rsidR="00CE4CDA" w:rsidRPr="000109BA" w:rsidRDefault="00CE4CDA" w:rsidP="00CE4CDA">
            <w:pPr>
              <w:pStyle w:val="ListParagraph"/>
              <w:spacing w:after="0" w:line="360" w:lineRule="auto"/>
              <w:ind w:left="0"/>
              <w:jc w:val="center"/>
              <w:rPr>
                <w:rFonts w:ascii="Times New Roman" w:hAnsi="Times New Roman" w:cs="Times New Roman"/>
                <w:i/>
                <w:color w:val="000000"/>
                <w:sz w:val="28"/>
                <w:szCs w:val="28"/>
              </w:rPr>
            </w:pPr>
          </w:p>
          <w:p w:rsidR="00876A53" w:rsidRPr="000109BA" w:rsidRDefault="00236EE8" w:rsidP="00CE4CDA">
            <w:pPr>
              <w:pStyle w:val="ListParagraph"/>
              <w:spacing w:after="0" w:line="360" w:lineRule="auto"/>
              <w:ind w:left="0"/>
              <w:jc w:val="center"/>
              <w:rPr>
                <w:rFonts w:ascii="Times New Roman" w:hAnsi="Times New Roman" w:cs="Times New Roman"/>
                <w:i/>
                <w:color w:val="000000"/>
                <w:sz w:val="28"/>
                <w:szCs w:val="28"/>
              </w:rPr>
            </w:pPr>
            <w:r w:rsidRPr="000109BA">
              <w:rPr>
                <w:rFonts w:ascii="Times New Roman" w:hAnsi="Times New Roman" w:cs="Times New Roman"/>
                <w:i/>
                <w:color w:val="000000"/>
                <w:sz w:val="28"/>
                <w:szCs w:val="28"/>
              </w:rPr>
              <w:t>(Đã ký)</w:t>
            </w:r>
          </w:p>
          <w:p w:rsidR="00CE4CDA" w:rsidRPr="000109BA" w:rsidRDefault="00CE4CDA" w:rsidP="00CE4CDA">
            <w:pPr>
              <w:pStyle w:val="ListParagraph"/>
              <w:spacing w:after="0" w:line="360" w:lineRule="auto"/>
              <w:ind w:left="0"/>
              <w:jc w:val="center"/>
              <w:rPr>
                <w:rFonts w:ascii="Times New Roman" w:hAnsi="Times New Roman" w:cs="Times New Roman"/>
                <w:i/>
                <w:color w:val="000000"/>
                <w:sz w:val="28"/>
                <w:szCs w:val="28"/>
              </w:rPr>
            </w:pPr>
          </w:p>
          <w:p w:rsidR="00876A53" w:rsidRPr="000109BA" w:rsidRDefault="00A33EC2" w:rsidP="00CE4CDA">
            <w:pPr>
              <w:pStyle w:val="ListParagraph"/>
              <w:spacing w:after="0" w:line="360" w:lineRule="auto"/>
              <w:ind w:left="0"/>
              <w:jc w:val="center"/>
              <w:rPr>
                <w:rFonts w:ascii="Times New Roman" w:hAnsi="Times New Roman" w:cs="Times New Roman"/>
                <w:b/>
                <w:color w:val="000000"/>
                <w:sz w:val="24"/>
                <w:szCs w:val="24"/>
              </w:rPr>
            </w:pPr>
            <w:r w:rsidRPr="000109BA">
              <w:rPr>
                <w:rFonts w:ascii="Times New Roman" w:hAnsi="Times New Roman" w:cs="Times New Roman"/>
                <w:b/>
                <w:color w:val="000000"/>
                <w:sz w:val="28"/>
                <w:szCs w:val="28"/>
              </w:rPr>
              <w:t xml:space="preserve">TS. </w:t>
            </w:r>
            <w:r w:rsidR="002454F7" w:rsidRPr="000109BA">
              <w:rPr>
                <w:rFonts w:ascii="Times New Roman" w:hAnsi="Times New Roman" w:cs="Times New Roman"/>
                <w:b/>
                <w:color w:val="000000"/>
                <w:sz w:val="28"/>
                <w:szCs w:val="28"/>
              </w:rPr>
              <w:t>Nguyễn Thị Thu Dung</w:t>
            </w:r>
          </w:p>
        </w:tc>
      </w:tr>
    </w:tbl>
    <w:p w:rsidR="00876A53" w:rsidRPr="000109BA" w:rsidRDefault="00876A53" w:rsidP="00A56EBC">
      <w:pPr>
        <w:pStyle w:val="ListParagraph"/>
        <w:spacing w:after="0" w:line="360" w:lineRule="auto"/>
        <w:ind w:left="0"/>
        <w:jc w:val="both"/>
        <w:rPr>
          <w:rFonts w:ascii="Times New Roman" w:hAnsi="Times New Roman" w:cs="Times New Roman"/>
          <w:color w:val="000000"/>
          <w:sz w:val="24"/>
          <w:szCs w:val="24"/>
        </w:rPr>
      </w:pPr>
    </w:p>
    <w:sectPr w:rsidR="00876A53" w:rsidRPr="000109BA" w:rsidSect="00236EE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734D"/>
    <w:multiLevelType w:val="hybridMultilevel"/>
    <w:tmpl w:val="5C92A130"/>
    <w:lvl w:ilvl="0" w:tplc="182EDDE0">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64770E4"/>
    <w:multiLevelType w:val="hybridMultilevel"/>
    <w:tmpl w:val="B5BC7DC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67B30B0C"/>
    <w:multiLevelType w:val="hybridMultilevel"/>
    <w:tmpl w:val="CA0E302E"/>
    <w:lvl w:ilvl="0" w:tplc="9FCCD988">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21493"/>
    <w:multiLevelType w:val="hybridMultilevel"/>
    <w:tmpl w:val="4144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3D8"/>
    <w:rsid w:val="0000756E"/>
    <w:rsid w:val="000109BA"/>
    <w:rsid w:val="00010D4C"/>
    <w:rsid w:val="00027BE8"/>
    <w:rsid w:val="000556BF"/>
    <w:rsid w:val="000A1573"/>
    <w:rsid w:val="000C1978"/>
    <w:rsid w:val="000C752B"/>
    <w:rsid w:val="001226ED"/>
    <w:rsid w:val="001527BA"/>
    <w:rsid w:val="001573D8"/>
    <w:rsid w:val="00161FDA"/>
    <w:rsid w:val="00173330"/>
    <w:rsid w:val="001D07DF"/>
    <w:rsid w:val="001F6172"/>
    <w:rsid w:val="00213698"/>
    <w:rsid w:val="00236881"/>
    <w:rsid w:val="00236EE8"/>
    <w:rsid w:val="002454F7"/>
    <w:rsid w:val="00251E31"/>
    <w:rsid w:val="00263F0C"/>
    <w:rsid w:val="002911AB"/>
    <w:rsid w:val="00292054"/>
    <w:rsid w:val="002B703B"/>
    <w:rsid w:val="0032480E"/>
    <w:rsid w:val="00343B05"/>
    <w:rsid w:val="003450C9"/>
    <w:rsid w:val="003734A7"/>
    <w:rsid w:val="003745C3"/>
    <w:rsid w:val="00383315"/>
    <w:rsid w:val="003C07E7"/>
    <w:rsid w:val="003C5DCC"/>
    <w:rsid w:val="003E2737"/>
    <w:rsid w:val="003F1E90"/>
    <w:rsid w:val="00411065"/>
    <w:rsid w:val="004150DE"/>
    <w:rsid w:val="00421516"/>
    <w:rsid w:val="00422F1E"/>
    <w:rsid w:val="00433A9B"/>
    <w:rsid w:val="00435EAA"/>
    <w:rsid w:val="004A392A"/>
    <w:rsid w:val="004C7F56"/>
    <w:rsid w:val="004D18D0"/>
    <w:rsid w:val="004D59CD"/>
    <w:rsid w:val="00537758"/>
    <w:rsid w:val="00590E2B"/>
    <w:rsid w:val="006329A5"/>
    <w:rsid w:val="00647238"/>
    <w:rsid w:val="00662594"/>
    <w:rsid w:val="006B4554"/>
    <w:rsid w:val="006D1B19"/>
    <w:rsid w:val="006E1A47"/>
    <w:rsid w:val="006E6AED"/>
    <w:rsid w:val="00703D06"/>
    <w:rsid w:val="00727F9C"/>
    <w:rsid w:val="007426CE"/>
    <w:rsid w:val="007536E0"/>
    <w:rsid w:val="00760514"/>
    <w:rsid w:val="00772D1B"/>
    <w:rsid w:val="00784EA6"/>
    <w:rsid w:val="007B2B5B"/>
    <w:rsid w:val="007D3302"/>
    <w:rsid w:val="008111C2"/>
    <w:rsid w:val="00817A03"/>
    <w:rsid w:val="00851B4B"/>
    <w:rsid w:val="00857260"/>
    <w:rsid w:val="00876A53"/>
    <w:rsid w:val="008A4A35"/>
    <w:rsid w:val="008D1000"/>
    <w:rsid w:val="009011AC"/>
    <w:rsid w:val="00902A8A"/>
    <w:rsid w:val="00931802"/>
    <w:rsid w:val="00946C88"/>
    <w:rsid w:val="009470FD"/>
    <w:rsid w:val="00985B09"/>
    <w:rsid w:val="009E137C"/>
    <w:rsid w:val="00A2462F"/>
    <w:rsid w:val="00A30307"/>
    <w:rsid w:val="00A33EC2"/>
    <w:rsid w:val="00A374D2"/>
    <w:rsid w:val="00A50ED8"/>
    <w:rsid w:val="00A522F3"/>
    <w:rsid w:val="00A56EBC"/>
    <w:rsid w:val="00B02618"/>
    <w:rsid w:val="00B108D4"/>
    <w:rsid w:val="00B118D8"/>
    <w:rsid w:val="00B56D5D"/>
    <w:rsid w:val="00B6755D"/>
    <w:rsid w:val="00BD421C"/>
    <w:rsid w:val="00C23BF0"/>
    <w:rsid w:val="00CA07C2"/>
    <w:rsid w:val="00CC2C53"/>
    <w:rsid w:val="00CD0714"/>
    <w:rsid w:val="00CD1C40"/>
    <w:rsid w:val="00CE4CDA"/>
    <w:rsid w:val="00CF7DD2"/>
    <w:rsid w:val="00D308F2"/>
    <w:rsid w:val="00D5217E"/>
    <w:rsid w:val="00D621DC"/>
    <w:rsid w:val="00D92F71"/>
    <w:rsid w:val="00D953EB"/>
    <w:rsid w:val="00DA597B"/>
    <w:rsid w:val="00DB1171"/>
    <w:rsid w:val="00DB7CC6"/>
    <w:rsid w:val="00DC3F05"/>
    <w:rsid w:val="00DF07FB"/>
    <w:rsid w:val="00DF19B5"/>
    <w:rsid w:val="00E82D76"/>
    <w:rsid w:val="00E855E2"/>
    <w:rsid w:val="00EB2E2F"/>
    <w:rsid w:val="00EC4E6D"/>
    <w:rsid w:val="00F00AB1"/>
    <w:rsid w:val="00F52EA9"/>
    <w:rsid w:val="00F53D92"/>
    <w:rsid w:val="00F735B2"/>
    <w:rsid w:val="00FA04CB"/>
    <w:rsid w:val="00FC713B"/>
    <w:rsid w:val="00FE13F6"/>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7"/>
      </o:rules>
    </o:shapelayout>
  </w:shapeDefaults>
  <w:decimalSymbol w:val="."/>
  <w:listSeparator w:val=","/>
  <w14:docId w14:val="7A0E6EB3"/>
  <w15:docId w15:val="{152E9ECC-7ABD-4D84-B785-ADAAC449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3D8"/>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3450C9"/>
    <w:pPr>
      <w:keepNext/>
      <w:spacing w:after="0" w:line="240" w:lineRule="auto"/>
      <w:outlineLvl w:val="0"/>
    </w:pPr>
    <w:rPr>
      <w:rFonts w:ascii=".VnTime" w:hAnsi=".VnTime" w:cs="Times New Roman"/>
      <w:b/>
      <w:i/>
      <w:sz w:val="24"/>
      <w:szCs w:val="20"/>
    </w:rPr>
  </w:style>
  <w:style w:type="paragraph" w:styleId="Heading2">
    <w:name w:val="heading 2"/>
    <w:basedOn w:val="Normal"/>
    <w:next w:val="Normal"/>
    <w:link w:val="Heading2Char"/>
    <w:uiPriority w:val="99"/>
    <w:qFormat/>
    <w:locked/>
    <w:rsid w:val="003450C9"/>
    <w:pPr>
      <w:keepNext/>
      <w:spacing w:after="0" w:line="240" w:lineRule="auto"/>
      <w:outlineLvl w:val="1"/>
    </w:pPr>
    <w:rPr>
      <w:rFonts w:ascii=".VnTime" w:hAnsi=".VnTime"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1C"/>
    <w:rPr>
      <w:rFonts w:ascii="Cambria" w:hAnsi="Cambria" w:cs="Times New Roman"/>
      <w:b/>
      <w:bCs/>
      <w:kern w:val="32"/>
      <w:sz w:val="32"/>
      <w:szCs w:val="32"/>
    </w:rPr>
  </w:style>
  <w:style w:type="character" w:customStyle="1" w:styleId="Heading2Char">
    <w:name w:val="Heading 2 Char"/>
    <w:link w:val="Heading2"/>
    <w:uiPriority w:val="99"/>
    <w:semiHidden/>
    <w:locked/>
    <w:rsid w:val="00BD421C"/>
    <w:rPr>
      <w:rFonts w:ascii="Cambria" w:hAnsi="Cambria" w:cs="Times New Roman"/>
      <w:b/>
      <w:bCs/>
      <w:i/>
      <w:iCs/>
      <w:sz w:val="28"/>
      <w:szCs w:val="28"/>
    </w:rPr>
  </w:style>
  <w:style w:type="paragraph" w:styleId="ListParagraph">
    <w:name w:val="List Paragraph"/>
    <w:basedOn w:val="Normal"/>
    <w:uiPriority w:val="99"/>
    <w:qFormat/>
    <w:rsid w:val="001573D8"/>
    <w:pPr>
      <w:ind w:left="720"/>
    </w:pPr>
  </w:style>
  <w:style w:type="table" w:styleId="TableGrid">
    <w:name w:val="Table Grid"/>
    <w:basedOn w:val="TableNormal"/>
    <w:uiPriority w:val="99"/>
    <w:rsid w:val="00FA0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3450C9"/>
    <w:pPr>
      <w:spacing w:after="0" w:line="240" w:lineRule="auto"/>
    </w:pPr>
    <w:rPr>
      <w:rFonts w:ascii=".VnTime" w:hAnsi=".VnTime" w:cs="Times New Roman"/>
      <w:sz w:val="28"/>
      <w:szCs w:val="20"/>
    </w:rPr>
  </w:style>
  <w:style w:type="character" w:customStyle="1" w:styleId="BodyTextChar">
    <w:name w:val="Body Text Char"/>
    <w:link w:val="BodyText"/>
    <w:uiPriority w:val="99"/>
    <w:semiHidden/>
    <w:locked/>
    <w:rsid w:val="00BD421C"/>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1645</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&amp; LAPTOP</dc:creator>
  <cp:keywords/>
  <dc:description/>
  <cp:lastModifiedBy>Bao Tran Quoc</cp:lastModifiedBy>
  <cp:revision>56</cp:revision>
  <cp:lastPrinted>2018-10-11T10:09:00Z</cp:lastPrinted>
  <dcterms:created xsi:type="dcterms:W3CDTF">2015-04-02T13:26:00Z</dcterms:created>
  <dcterms:modified xsi:type="dcterms:W3CDTF">2018-10-12T01:12:00Z</dcterms:modified>
</cp:coreProperties>
</file>